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5309" w14:textId="6243A4AE" w:rsidR="005B07C0" w:rsidRPr="009C78A8" w:rsidRDefault="005B07C0" w:rsidP="00435EBE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</w:pPr>
      <w:r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The authorized auditor’s declaration for calculating the </w:t>
      </w:r>
      <w:r w:rsidR="001074EA"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>production</w:t>
      </w:r>
      <w:r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levy for seeds</w:t>
      </w:r>
    </w:p>
    <w:p w14:paraId="0DB0648E" w14:textId="4CF4EC39" w:rsidR="00435EBE" w:rsidRPr="000C154F" w:rsidRDefault="00435EBE" w:rsidP="00435EBE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14:paraId="6B173620" w14:textId="15D233B2" w:rsidR="009C78A8" w:rsidRPr="009C78A8" w:rsidRDefault="00F94D4D" w:rsidP="00C27264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To 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0" w:name="Tekst11"/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end"/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and the Levy fund for seeds</w:t>
      </w:r>
    </w:p>
    <w:p w14:paraId="33576078" w14:textId="718A1301" w:rsidR="00243012" w:rsidRPr="009C78A8" w:rsidRDefault="00F94D4D" w:rsidP="00435EBE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Arial" w:hAnsi="Arial" w:cs="Arial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The </w:t>
      </w:r>
      <w:r w:rsidR="00231C6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purpose of the agre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ed</w:t>
      </w:r>
      <w:r w:rsidR="00DF30B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upon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procedure</w:t>
      </w:r>
    </w:p>
    <w:p w14:paraId="1295FFC0" w14:textId="28D1382F" w:rsidR="005B07C0" w:rsidRDefault="00F94D4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The purpose of the agreed</w:t>
      </w:r>
      <w:r w:rsidR="00DF30B3">
        <w:rPr>
          <w:rFonts w:ascii="Times New Roman" w:hAnsi="Times New Roman" w:cs="Times New Roman"/>
          <w:color w:val="000000" w:themeColor="text1"/>
          <w:lang w:val="en-US"/>
        </w:rPr>
        <w:t xml:space="preserve"> upon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procedure is to assist the Levy fund for seeds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 xml:space="preserve"> asses </w:t>
      </w:r>
      <w:r w:rsidR="007E71ED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>reliability of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the reported information</w:t>
      </w:r>
      <w:r w:rsidR="003831BF">
        <w:rPr>
          <w:rStyle w:val="Fodnotehenvisning"/>
          <w:rFonts w:ascii="Times New Roman" w:hAnsi="Times New Roman" w:cs="Times New Roman"/>
          <w:color w:val="000000" w:themeColor="text1"/>
          <w:lang w:val="en-US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for the reporting period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[x to x]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"/>
      <w:r>
        <w:rPr>
          <w:rFonts w:ascii="Times New Roman" w:hAnsi="Times New Roman" w:cs="Times New Roman"/>
          <w:color w:val="000000" w:themeColor="text1"/>
          <w:lang w:val="en-US"/>
        </w:rPr>
        <w:t xml:space="preserve"> in regards to the statement for the production l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>evy 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seeds in the financial reporting period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2"/>
      <w:r>
        <w:rPr>
          <w:rFonts w:ascii="Times New Roman" w:hAnsi="Times New Roman" w:cs="Times New Roman"/>
          <w:color w:val="000000" w:themeColor="text1"/>
          <w:lang w:val="en-US"/>
        </w:rPr>
        <w:t xml:space="preserve"> for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3"/>
      <w:r w:rsidR="00C8584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ED2778F" w14:textId="77777777" w:rsidR="00231C69" w:rsidRDefault="00231C6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B4173BB" w14:textId="4E2BC2E0" w:rsidR="00231C69" w:rsidRDefault="00231C6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231C69">
        <w:rPr>
          <w:rFonts w:ascii="Times New Roman" w:hAnsi="Times New Roman" w:cs="Times New Roman"/>
          <w:color w:val="000000" w:themeColor="text1"/>
          <w:lang w:val="en-US"/>
        </w:rPr>
        <w:t xml:space="preserve">Our declaration is exclusively formulated with the purpose mentioned in the first paragraph of the declaration and for the use of the </w:t>
      </w:r>
      <w:r>
        <w:rPr>
          <w:rFonts w:ascii="Times New Roman" w:hAnsi="Times New Roman" w:cs="Times New Roman"/>
          <w:color w:val="000000" w:themeColor="text1"/>
          <w:lang w:val="en-US"/>
        </w:rPr>
        <w:t>Levy fund for seeds</w:t>
      </w:r>
      <w:r w:rsidRPr="00231C69">
        <w:rPr>
          <w:rFonts w:ascii="Times New Roman" w:hAnsi="Times New Roman" w:cs="Times New Roman"/>
          <w:color w:val="000000" w:themeColor="text1"/>
          <w:lang w:val="en-US"/>
        </w:rPr>
        <w:t xml:space="preserve">. The declaration cannot be used for any other purpose and cannot be disclosed to others. </w:t>
      </w:r>
    </w:p>
    <w:p w14:paraId="7FDFFAA4" w14:textId="77777777" w:rsidR="00F42212" w:rsidRDefault="00F42212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E9F5BAA" w14:textId="5628393F" w:rsidR="00F42212" w:rsidRDefault="00F42212" w:rsidP="00435E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The </w:t>
      </w:r>
      <w:r w:rsidR="00F8529B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responsibility of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separate"/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[company]</w:t>
      </w:r>
      <w:r w:rsidR="00041F2A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end"/>
      </w:r>
      <w:bookmarkEnd w:id="4"/>
      <w:r w:rsidR="00F8529B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731D2037" w14:textId="7B01D4B6" w:rsidR="00F42212" w:rsidRDefault="00F42212" w:rsidP="00435EBE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The 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5" w:name="Tekst15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end"/>
      </w:r>
      <w:bookmarkEnd w:id="5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has confirmed that the agreed</w:t>
      </w:r>
      <w:r w:rsidR="00DF30B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upon</w:t>
      </w: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procedure, as proclaimed in the administrative order for </w:t>
      </w:r>
      <w:r w:rsidR="005E10C5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production </w:t>
      </w:r>
      <w:r w:rsidR="008E4434" w:rsidRP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levy on seeds</w:t>
      </w:r>
      <w:r w:rsidR="003831BF">
        <w:rPr>
          <w:rStyle w:val="Fodnotehenvisning"/>
          <w:rFonts w:ascii="Times New Roman" w:eastAsia="Times New Roman" w:hAnsi="Times New Roman" w:cs="Times New Roman"/>
          <w:bCs/>
          <w:color w:val="000000" w:themeColor="text1"/>
          <w:lang w:val="en-US"/>
        </w:rPr>
        <w:footnoteReference w:id="2"/>
      </w:r>
      <w:r w:rsidR="008E4434" w:rsidRP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, is 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suitable</w:t>
      </w:r>
      <w:r w:rsidR="007E71E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for assesing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the pu</w:t>
      </w:r>
      <w:r w:rsidR="007E71E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pose of the agreed procedure. </w:t>
      </w:r>
    </w:p>
    <w:p w14:paraId="4AB297BA" w14:textId="77777777" w:rsidR="0009034A" w:rsidRDefault="0009034A" w:rsidP="00435EBE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</w:p>
    <w:p w14:paraId="40738A85" w14:textId="5D839055" w:rsidR="0009034A" w:rsidRPr="00F42212" w:rsidRDefault="0009034A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The 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6" w:name="Tekst16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end"/>
      </w:r>
      <w:bookmarkEnd w:id="6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is responsible for the d</w:t>
      </w:r>
      <w:r w:rsidR="00743F2F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eclar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ed subject which the agreed </w:t>
      </w:r>
      <w:r w:rsidR="00DF30B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upon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procedure concerns. </w:t>
      </w:r>
    </w:p>
    <w:p w14:paraId="349BADD5" w14:textId="77777777" w:rsidR="00F94D4D" w:rsidRDefault="00F94D4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2770D43" w14:textId="15D84F1E" w:rsidR="00F8529B" w:rsidRPr="008E36FD" w:rsidRDefault="00F8529B" w:rsidP="00435EB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The responsibility of the </w:t>
      </w:r>
      <w:r w:rsidR="008E36FD">
        <w:rPr>
          <w:rFonts w:ascii="Times New Roman" w:hAnsi="Times New Roman" w:cs="Times New Roman"/>
          <w:b/>
          <w:color w:val="000000" w:themeColor="text1"/>
          <w:lang w:val="en-US"/>
        </w:rPr>
        <w:t>auditor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4908F024" w14:textId="6AF81266" w:rsidR="00481023" w:rsidRDefault="00DF30B3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We have perfomed the agreed procedure in accordance with the International Standard on Related Services (ISRS) 4400, </w:t>
      </w:r>
      <w:r>
        <w:rPr>
          <w:rFonts w:ascii="Times New Roman" w:hAnsi="Times New Roman" w:cs="Times New Roman"/>
          <w:i/>
          <w:color w:val="000000" w:themeColor="text1"/>
          <w:lang w:val="en-US"/>
        </w:rPr>
        <w:t>Engagements to Perform Agreed-upon Procedures Regarding Financial Information (updated)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and further requirements in accordance with the Danish accounting legislation. </w:t>
      </w:r>
      <w:r w:rsidR="00481023">
        <w:rPr>
          <w:rFonts w:ascii="Times New Roman" w:hAnsi="Times New Roman" w:cs="Times New Roman"/>
          <w:color w:val="000000" w:themeColor="text1"/>
          <w:lang w:val="en-US"/>
        </w:rPr>
        <w:t xml:space="preserve">We perform the agreed upon procedure in accordance with the administrative order for production levy on seeds, which has been agreed upon with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7" w:name="Tekst18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7"/>
      <w:r w:rsidR="00041F2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81023">
        <w:rPr>
          <w:rFonts w:ascii="Times New Roman" w:hAnsi="Times New Roman" w:cs="Times New Roman"/>
          <w:color w:val="000000" w:themeColor="text1"/>
          <w:lang w:val="en-US"/>
        </w:rPr>
        <w:t xml:space="preserve">and reported the information of the observation, which is the factual results of the agreed upon procedure. </w:t>
      </w:r>
    </w:p>
    <w:p w14:paraId="422ACDAD" w14:textId="77777777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852B25F" w14:textId="493AFBF7" w:rsidR="00481023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1188D">
        <w:rPr>
          <w:rFonts w:ascii="Times New Roman" w:hAnsi="Times New Roman" w:cs="Times New Roman"/>
          <w:color w:val="000000" w:themeColor="text1"/>
          <w:lang w:val="en-US"/>
        </w:rPr>
        <w:t>Because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of the fact that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the above-mentioned procedures is neither revision nor review in accordance with international standards on revision or review and further requirements according to the Danish accounting legislation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we cannot express any degree of security concerning the stat</w:t>
      </w:r>
      <w:r>
        <w:rPr>
          <w:rFonts w:ascii="Times New Roman" w:hAnsi="Times New Roman" w:cs="Times New Roman"/>
          <w:color w:val="000000" w:themeColor="text1"/>
          <w:lang w:val="en-US"/>
        </w:rPr>
        <w:t>ement of the production levy on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seeds in the financial reporting period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8" w:name="Tekst19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8"/>
      <w:r w:rsidR="00041F2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9"/>
      <w:r w:rsidR="00E25E0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F4149CB" w14:textId="77777777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6B8D1C7" w14:textId="425C8734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Other condition could have been found and reported to the </w:t>
      </w:r>
      <w:r>
        <w:rPr>
          <w:rFonts w:ascii="Times New Roman" w:hAnsi="Times New Roman" w:cs="Times New Roman"/>
          <w:color w:val="000000" w:themeColor="text1"/>
          <w:lang w:val="en-US"/>
        </w:rPr>
        <w:t>Levy fund for seeds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if we ha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d completed further procedures. </w:t>
      </w:r>
    </w:p>
    <w:p w14:paraId="71B70BCD" w14:textId="77777777" w:rsidR="008E36FD" w:rsidRDefault="008E36F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7D4EC37" w14:textId="20DD8626" w:rsidR="008E36FD" w:rsidRDefault="008E36FD" w:rsidP="008E36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Professional ethics and quality control</w:t>
      </w:r>
    </w:p>
    <w:p w14:paraId="164CBEDF" w14:textId="7C2711D4" w:rsidR="008E36FD" w:rsidRDefault="0013672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We have</w:t>
      </w:r>
      <w:r w:rsidR="00783017">
        <w:rPr>
          <w:rFonts w:ascii="Times New Roman" w:hAnsi="Times New Roman" w:cs="Times New Roman"/>
          <w:color w:val="000000" w:themeColor="text1"/>
          <w:lang w:val="en-US"/>
        </w:rPr>
        <w:t xml:space="preserve"> performed the agreed upon procedure in compliance with the Danish accountant legislation and the international Ethics Stand</w:t>
      </w:r>
      <w:r w:rsidR="00C6025E">
        <w:rPr>
          <w:rFonts w:ascii="Times New Roman" w:hAnsi="Times New Roman" w:cs="Times New Roman"/>
          <w:color w:val="000000" w:themeColor="text1"/>
          <w:lang w:val="en-US"/>
        </w:rPr>
        <w:t>ards Borad for Accountants' hand</w:t>
      </w:r>
      <w:r w:rsidR="00783017">
        <w:rPr>
          <w:rFonts w:ascii="Times New Roman" w:hAnsi="Times New Roman" w:cs="Times New Roman"/>
          <w:color w:val="000000" w:themeColor="text1"/>
          <w:lang w:val="en-US"/>
        </w:rPr>
        <w:t xml:space="preserve">book of the international code of ethics for professional accountants (IESBA Code), including international independence standards in the IESBA Code. </w:t>
      </w:r>
    </w:p>
    <w:p w14:paraId="3566A6F2" w14:textId="77777777" w:rsidR="0013672D" w:rsidRDefault="0013672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02AAC49" w14:textId="53119AF3" w:rsidR="008E36FD" w:rsidRDefault="00E25E0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fldChar w:fldCharType="begin">
          <w:ffData>
            <w:name w:val="Tekst21"/>
            <w:enabled/>
            <w:calcOnExit w:val="0"/>
            <w:textInput/>
          </w:ffData>
        </w:fldChar>
      </w:r>
      <w:bookmarkStart w:id="10" w:name="Tekst21"/>
      <w:r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>
        <w:rPr>
          <w:rFonts w:ascii="Times New Roman" w:hAnsi="Times New Roman" w:cs="Times New Roman"/>
          <w:color w:val="000000" w:themeColor="text1"/>
          <w:lang w:val="en-US"/>
        </w:rPr>
      </w:r>
      <w:r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[Auditor] </w:t>
      </w:r>
      <w:r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0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are required to perform the audit in accordance with the international standard on quality control (ISQC 1), 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the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firm's responsibilities for its system of quality control for audits and reviews of financial statements, and other assurance and related service engaments</w:t>
      </w:r>
      <w:r w:rsidR="008E36FD">
        <w:rPr>
          <w:rFonts w:ascii="Times New Roman" w:hAnsi="Times New Roman" w:cs="Times New Roman"/>
          <w:i/>
          <w:color w:val="000000" w:themeColor="text1"/>
          <w:lang w:val="en-US"/>
        </w:rPr>
        <w:t xml:space="preserve">, 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>thus the firm applies a comprehensive quality control system, this includes documentet policies and procedures on compliance with ethic and professional standards as well as the Dan</w:t>
      </w:r>
      <w:r w:rsidR="007E71ED">
        <w:rPr>
          <w:rFonts w:ascii="Times New Roman" w:hAnsi="Times New Roman" w:cs="Times New Roman"/>
          <w:color w:val="000000" w:themeColor="text1"/>
          <w:lang w:val="en-US"/>
        </w:rPr>
        <w:t>ish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 legislation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14:paraId="1558B4BA" w14:textId="77777777" w:rsidR="00F8529B" w:rsidRDefault="00F8529B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3F9D76F" w14:textId="6E2D796C" w:rsidR="008E36FD" w:rsidRDefault="008E36FD" w:rsidP="00435EB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The agreed upon procedure and the observations hereof</w:t>
      </w:r>
    </w:p>
    <w:p w14:paraId="61981D2B" w14:textId="29EB4B20" w:rsidR="008E36FD" w:rsidRDefault="008E36F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Our work is completed in agreement with the procedure as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>stated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below, and as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stated </w:t>
      </w:r>
      <w:r>
        <w:rPr>
          <w:rFonts w:ascii="Times New Roman" w:hAnsi="Times New Roman" w:cs="Times New Roman"/>
          <w:color w:val="000000" w:themeColor="text1"/>
          <w:lang w:val="en-US"/>
        </w:rPr>
        <w:t>in the administrative order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for production levy on seeds. The agreement was concluded on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1" w:name="Tekst22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[date]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1"/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>with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2"/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in a letter of agreement, which concerns the reported information for the reporting period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[x to x]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3"/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E7D0F" w:rsidRPr="009E7D0F">
        <w:rPr>
          <w:rFonts w:ascii="Times New Roman" w:hAnsi="Times New Roman" w:cs="Times New Roman"/>
          <w:color w:val="000000" w:themeColor="text1"/>
          <w:lang w:val="en-US"/>
        </w:rPr>
        <w:t>in regards to the statement for the production levy on seeds in the financial reporting period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4" w:name="Tekst25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4"/>
      <w:r w:rsidR="009E7D0F" w:rsidRPr="009E7D0F">
        <w:rPr>
          <w:rFonts w:ascii="Times New Roman" w:hAnsi="Times New Roman" w:cs="Times New Roman"/>
          <w:color w:val="000000" w:themeColor="text1"/>
          <w:lang w:val="en-US"/>
        </w:rPr>
        <w:t xml:space="preserve"> for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5" w:name="Tekst26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5"/>
    </w:p>
    <w:p w14:paraId="0E4F88AB" w14:textId="77777777" w:rsidR="009E7D0F" w:rsidRDefault="009E7D0F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C3ACF9B" w14:textId="419F1220" w:rsidR="009E7D0F" w:rsidRDefault="009E7D0F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The declaration is exclusivly formulated with the purpose of the procedure as stated below. 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>The dec</w:t>
      </w:r>
      <w:r>
        <w:rPr>
          <w:rFonts w:ascii="Times New Roman" w:hAnsi="Times New Roman" w:cs="Times New Roman"/>
          <w:color w:val="000000" w:themeColor="text1"/>
          <w:lang w:val="en-US"/>
        </w:rPr>
        <w:t>laration only concerns the below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 xml:space="preserve">-mentioned conditions and cannot extend to concern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6" w:name="Tekst27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 w:rsidRPr="009E7D0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company's]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6"/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 xml:space="preserve">financial </w:t>
      </w:r>
      <w:proofErr w:type="gramStart"/>
      <w:r w:rsidRPr="009E7D0F">
        <w:rPr>
          <w:rFonts w:ascii="Times New Roman" w:hAnsi="Times New Roman" w:cs="Times New Roman"/>
          <w:color w:val="000000" w:themeColor="text1"/>
          <w:lang w:val="en-US"/>
        </w:rPr>
        <w:t>statement as a whole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3948545F" w14:textId="77777777" w:rsidR="00C0561C" w:rsidRDefault="00C0561C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C0561C" w:rsidRPr="00C0561C" w14:paraId="11BAA497" w14:textId="77777777" w:rsidTr="00424128">
        <w:tc>
          <w:tcPr>
            <w:tcW w:w="4531" w:type="dxa"/>
            <w:gridSpan w:val="2"/>
          </w:tcPr>
          <w:p w14:paraId="52183D69" w14:textId="5B5A4D1F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The agreed upon procedure</w:t>
            </w:r>
          </w:p>
        </w:tc>
        <w:tc>
          <w:tcPr>
            <w:tcW w:w="4111" w:type="dxa"/>
          </w:tcPr>
          <w:p w14:paraId="06F8CC1A" w14:textId="62BFFB33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Observations</w:t>
            </w:r>
          </w:p>
        </w:tc>
      </w:tr>
      <w:tr w:rsidR="00C0561C" w:rsidRPr="00C0561C" w14:paraId="2165C9F6" w14:textId="77777777" w:rsidTr="00424128">
        <w:tc>
          <w:tcPr>
            <w:tcW w:w="0" w:type="auto"/>
          </w:tcPr>
          <w:p w14:paraId="4048EF99" w14:textId="77777777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 w:rsidRPr="00C0561C">
              <w:rPr>
                <w:rFonts w:cstheme="minorHAnsi"/>
              </w:rPr>
              <w:t>1</w:t>
            </w:r>
          </w:p>
        </w:tc>
        <w:tc>
          <w:tcPr>
            <w:tcW w:w="4181" w:type="dxa"/>
          </w:tcPr>
          <w:p w14:paraId="491CAA02" w14:textId="176987EF" w:rsidR="00C0561C" w:rsidRPr="00C85849" w:rsidRDefault="00C0561C" w:rsidP="00104D13">
            <w:pPr>
              <w:spacing w:before="130" w:after="13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We </w:t>
            </w:r>
            <w:r w:rsidR="00EC1418">
              <w:rPr>
                <w:rFonts w:cstheme="minorHAnsi"/>
                <w:i/>
                <w:iCs/>
              </w:rPr>
              <w:t xml:space="preserve">have established that the stated information in </w:t>
            </w:r>
            <w:r w:rsidR="00104D13">
              <w:rPr>
                <w:rFonts w:cstheme="minorHAnsi"/>
                <w:i/>
                <w:i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7" w:name="Tekst29"/>
            <w:r w:rsidR="00104D13">
              <w:rPr>
                <w:rFonts w:cstheme="minorHAnsi"/>
                <w:i/>
                <w:iCs/>
              </w:rPr>
              <w:instrText xml:space="preserve"> FORMTEXT </w:instrText>
            </w:r>
            <w:r w:rsidR="00104D13">
              <w:rPr>
                <w:rFonts w:cstheme="minorHAnsi"/>
                <w:i/>
                <w:iCs/>
              </w:rPr>
            </w:r>
            <w:r w:rsidR="00104D13">
              <w:rPr>
                <w:rFonts w:cstheme="minorHAnsi"/>
                <w:i/>
                <w:iCs/>
              </w:rPr>
              <w:fldChar w:fldCharType="separate"/>
            </w:r>
            <w:r w:rsidR="00104D13">
              <w:rPr>
                <w:rFonts w:cstheme="minorHAnsi"/>
                <w:i/>
                <w:iCs/>
                <w:noProof/>
              </w:rPr>
              <w:t> </w:t>
            </w:r>
            <w:r w:rsidR="00104D13">
              <w:rPr>
                <w:rFonts w:cstheme="minorHAnsi"/>
                <w:i/>
                <w:iCs/>
              </w:rPr>
              <w:t>[company's]</w:t>
            </w:r>
            <w:r w:rsidR="00104D13">
              <w:rPr>
                <w:rFonts w:cstheme="minorHAnsi"/>
                <w:i/>
                <w:iCs/>
                <w:noProof/>
              </w:rPr>
              <w:t> </w:t>
            </w:r>
            <w:r w:rsidR="00104D13">
              <w:rPr>
                <w:rFonts w:cstheme="minorHAnsi"/>
                <w:i/>
                <w:iCs/>
              </w:rPr>
              <w:fldChar w:fldCharType="end"/>
            </w:r>
            <w:bookmarkEnd w:id="17"/>
            <w:r w:rsidR="00104D13">
              <w:rPr>
                <w:rFonts w:cstheme="minorHAnsi"/>
                <w:i/>
                <w:iCs/>
              </w:rPr>
              <w:t xml:space="preserve"> </w:t>
            </w:r>
            <w:r w:rsidR="00EC1418">
              <w:rPr>
                <w:rFonts w:cstheme="minorHAnsi"/>
                <w:i/>
                <w:iCs/>
              </w:rPr>
              <w:t xml:space="preserve">report to the Levy fund for seeds is in accordance with the </w:t>
            </w:r>
            <w:proofErr w:type="gramStart"/>
            <w:r w:rsidR="00EC1418">
              <w:rPr>
                <w:rFonts w:cstheme="minorHAnsi"/>
                <w:i/>
                <w:iCs/>
              </w:rPr>
              <w:t>firms</w:t>
            </w:r>
            <w:proofErr w:type="gramEnd"/>
            <w:r w:rsidR="00EC1418">
              <w:rPr>
                <w:rFonts w:cstheme="minorHAnsi"/>
                <w:i/>
                <w:iCs/>
              </w:rPr>
              <w:t xml:space="preserve"> registration and bookkeeping.</w:t>
            </w:r>
          </w:p>
        </w:tc>
        <w:tc>
          <w:tcPr>
            <w:tcW w:w="4111" w:type="dxa"/>
          </w:tcPr>
          <w:p w14:paraId="6BB2D801" w14:textId="3E9F83F3" w:rsidR="00C0561C" w:rsidRPr="00C0561C" w:rsidRDefault="00104D13" w:rsidP="00C0561C">
            <w:pPr>
              <w:spacing w:before="130" w:after="13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8" w:name="Tekst28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C0561C">
              <w:rPr>
                <w:rFonts w:cstheme="minorHAnsi"/>
                <w:i/>
                <w:iCs/>
              </w:rPr>
              <w:t>[</w:t>
            </w:r>
            <w:r>
              <w:rPr>
                <w:rFonts w:cstheme="minorHAnsi"/>
                <w:i/>
                <w:iCs/>
              </w:rPr>
              <w:t>State the oberservations</w:t>
            </w:r>
            <w:r w:rsidRPr="00C0561C">
              <w:rPr>
                <w:rFonts w:cstheme="minorHAnsi"/>
                <w:i/>
                <w:iCs/>
              </w:rPr>
              <w:t>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8"/>
          </w:p>
          <w:p w14:paraId="471590EE" w14:textId="77777777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</w:p>
        </w:tc>
      </w:tr>
    </w:tbl>
    <w:p w14:paraId="26D99555" w14:textId="77777777" w:rsidR="00C0561C" w:rsidRPr="008E36FD" w:rsidRDefault="00C0561C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00238D1" w14:textId="77777777" w:rsidR="00CC5E90" w:rsidRPr="00995009" w:rsidRDefault="00CC5E90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</w:p>
    <w:p w14:paraId="704A6BDC" w14:textId="794651CE" w:rsidR="00CC5E90" w:rsidRPr="00995009" w:rsidRDefault="00243012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E63DB1">
        <w:rPr>
          <w:rFonts w:ascii="Times New Roman" w:hAnsi="Times New Roman" w:cs="Times New Roman"/>
          <w:lang w:val="en-US"/>
        </w:rPr>
        <w:t>[City of the accountant]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  <w:r w:rsidR="00CC5E90"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 xml:space="preserve">, the 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E63DB1">
        <w:rPr>
          <w:rFonts w:ascii="Times New Roman" w:hAnsi="Times New Roman" w:cs="Times New Roman"/>
          <w:lang w:val="en-US"/>
        </w:rPr>
        <w:t>[X of x 20xx]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p w14:paraId="7218D121" w14:textId="77777777" w:rsidR="00CC5E90" w:rsidRPr="00995009" w:rsidRDefault="00CC5E90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</w:p>
    <w:p w14:paraId="6F1AC5E5" w14:textId="0E263AB2" w:rsidR="00CC5E90" w:rsidRPr="00995009" w:rsidRDefault="00243012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E63DB1">
        <w:rPr>
          <w:rFonts w:ascii="Times New Roman" w:hAnsi="Times New Roman" w:cs="Times New Roman"/>
          <w:lang w:val="en-US"/>
        </w:rPr>
        <w:t>[Name of the accountant and mne. number]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p w14:paraId="4ABDB2D5" w14:textId="60C40C30" w:rsidR="00CC5E90" w:rsidRPr="00995009" w:rsidRDefault="000C154F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>Chartered</w:t>
      </w:r>
      <w:r w:rsidR="00CC5E90"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 xml:space="preserve"> or registered accountant </w:t>
      </w:r>
    </w:p>
    <w:p w14:paraId="7C212317" w14:textId="2AB21D99" w:rsidR="00C1481D" w:rsidRPr="00995009" w:rsidRDefault="00C1481D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995009">
        <w:rPr>
          <w:rFonts w:ascii="Times New Roman" w:hAnsi="Times New Roman" w:cs="Times New Roman"/>
        </w:rPr>
        <w:t>[Accountant firm and CVR. number]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sectPr w:rsidR="00C1481D" w:rsidRPr="009950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5A50" w14:textId="77777777" w:rsidR="003F7B9E" w:rsidRDefault="003F7B9E" w:rsidP="00961F03">
      <w:pPr>
        <w:spacing w:after="0" w:line="240" w:lineRule="auto"/>
      </w:pPr>
      <w:r>
        <w:separator/>
      </w:r>
    </w:p>
  </w:endnote>
  <w:endnote w:type="continuationSeparator" w:id="0">
    <w:p w14:paraId="4FBE838F" w14:textId="77777777" w:rsidR="003F7B9E" w:rsidRDefault="003F7B9E" w:rsidP="0096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64F9" w14:textId="77777777" w:rsidR="003F7B9E" w:rsidRDefault="003F7B9E" w:rsidP="00961F03">
      <w:pPr>
        <w:spacing w:after="0" w:line="240" w:lineRule="auto"/>
      </w:pPr>
      <w:r>
        <w:separator/>
      </w:r>
    </w:p>
  </w:footnote>
  <w:footnote w:type="continuationSeparator" w:id="0">
    <w:p w14:paraId="1D041F7F" w14:textId="77777777" w:rsidR="003F7B9E" w:rsidRDefault="003F7B9E" w:rsidP="00961F03">
      <w:pPr>
        <w:spacing w:after="0" w:line="240" w:lineRule="auto"/>
      </w:pPr>
      <w:r>
        <w:continuationSeparator/>
      </w:r>
    </w:p>
  </w:footnote>
  <w:footnote w:id="1">
    <w:p w14:paraId="7030A488" w14:textId="5B2E6E65" w:rsidR="003831BF" w:rsidRPr="00E63DB1" w:rsidRDefault="003831BF">
      <w:pPr>
        <w:pStyle w:val="Fodnotetekst"/>
        <w:rPr>
          <w:rFonts w:ascii="Times New Roman" w:hAnsi="Times New Roman" w:cs="Times New Roman"/>
          <w:lang w:val="en-US"/>
        </w:rPr>
      </w:pPr>
      <w:r>
        <w:rPr>
          <w:rStyle w:val="Fodnotehenvisning"/>
        </w:rPr>
        <w:footnoteRef/>
      </w:r>
      <w:r w:rsidRPr="00E63DB1">
        <w:rPr>
          <w:lang w:val="en-US"/>
        </w:rPr>
        <w:t xml:space="preserve"> </w:t>
      </w:r>
      <w:r w:rsidRPr="00E63DB1">
        <w:rPr>
          <w:rFonts w:ascii="Times New Roman" w:hAnsi="Times New Roman" w:cs="Times New Roman"/>
          <w:lang w:val="en-US"/>
        </w:rPr>
        <w:t xml:space="preserve">This reference is to the appendixes </w:t>
      </w:r>
    </w:p>
  </w:footnote>
  <w:footnote w:id="2">
    <w:p w14:paraId="0DFEEA54" w14:textId="2440E6FE" w:rsidR="003831BF" w:rsidRPr="00C85849" w:rsidRDefault="003831BF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BEK nr. 2130 af 17/12/2020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19DE"/>
    <w:multiLevelType w:val="hybridMultilevel"/>
    <w:tmpl w:val="2C725C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9AB"/>
    <w:multiLevelType w:val="hybridMultilevel"/>
    <w:tmpl w:val="5CF21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 w16cid:durableId="146527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090201">
    <w:abstractNumId w:val="3"/>
  </w:num>
  <w:num w:numId="3" w16cid:durableId="411464066">
    <w:abstractNumId w:val="0"/>
  </w:num>
  <w:num w:numId="4" w16cid:durableId="91181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+cCK4cfFWdNLY2Q5h6JJoXfEbXlzMlTDUxFlRWDNVSuc4lHYPjMhJgJEonrIG/lUg/7hy2BOUanMSWC4pSVQ==" w:salt="260jyySJk8jm9IcoP9SzY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eFo2skkjmpdUnFsHZv/HL6Ol4hs+m5NIsnYchkmj0Z0gyNnr8UJhl6PGX0sgn3J"/>
  </w:docVars>
  <w:rsids>
    <w:rsidRoot w:val="00435EBE"/>
    <w:rsid w:val="00002701"/>
    <w:rsid w:val="000200A3"/>
    <w:rsid w:val="0002050A"/>
    <w:rsid w:val="000211E1"/>
    <w:rsid w:val="0002660B"/>
    <w:rsid w:val="00041F2A"/>
    <w:rsid w:val="00056478"/>
    <w:rsid w:val="00060698"/>
    <w:rsid w:val="00062D63"/>
    <w:rsid w:val="00064DC7"/>
    <w:rsid w:val="0009034A"/>
    <w:rsid w:val="000C154F"/>
    <w:rsid w:val="000D6E2C"/>
    <w:rsid w:val="000F1BDD"/>
    <w:rsid w:val="000F3EF8"/>
    <w:rsid w:val="000F6329"/>
    <w:rsid w:val="00104D13"/>
    <w:rsid w:val="001074EA"/>
    <w:rsid w:val="0013672D"/>
    <w:rsid w:val="0014740E"/>
    <w:rsid w:val="00147CCE"/>
    <w:rsid w:val="00156D74"/>
    <w:rsid w:val="00175A09"/>
    <w:rsid w:val="00181FF9"/>
    <w:rsid w:val="00186B1E"/>
    <w:rsid w:val="001935A9"/>
    <w:rsid w:val="001A5A4E"/>
    <w:rsid w:val="001C2911"/>
    <w:rsid w:val="001C77C7"/>
    <w:rsid w:val="001D7920"/>
    <w:rsid w:val="001E34A0"/>
    <w:rsid w:val="001E7C46"/>
    <w:rsid w:val="001F791E"/>
    <w:rsid w:val="002051B2"/>
    <w:rsid w:val="00205B6B"/>
    <w:rsid w:val="00217AB1"/>
    <w:rsid w:val="00231C69"/>
    <w:rsid w:val="00243012"/>
    <w:rsid w:val="00293C99"/>
    <w:rsid w:val="002A2077"/>
    <w:rsid w:val="002A4A5A"/>
    <w:rsid w:val="002B0FEF"/>
    <w:rsid w:val="002B2DBB"/>
    <w:rsid w:val="002E2C68"/>
    <w:rsid w:val="00353373"/>
    <w:rsid w:val="00357843"/>
    <w:rsid w:val="003633CE"/>
    <w:rsid w:val="00375842"/>
    <w:rsid w:val="003831BF"/>
    <w:rsid w:val="00385297"/>
    <w:rsid w:val="003A0EF4"/>
    <w:rsid w:val="003A376E"/>
    <w:rsid w:val="003B45FE"/>
    <w:rsid w:val="003C24F1"/>
    <w:rsid w:val="003D6E98"/>
    <w:rsid w:val="003E5C3B"/>
    <w:rsid w:val="003E5ECB"/>
    <w:rsid w:val="003F7B9E"/>
    <w:rsid w:val="00401D3B"/>
    <w:rsid w:val="00413F29"/>
    <w:rsid w:val="00420EB5"/>
    <w:rsid w:val="0042690A"/>
    <w:rsid w:val="00427077"/>
    <w:rsid w:val="004359A1"/>
    <w:rsid w:val="00435EBE"/>
    <w:rsid w:val="00451A1E"/>
    <w:rsid w:val="00454683"/>
    <w:rsid w:val="0048039F"/>
    <w:rsid w:val="00481023"/>
    <w:rsid w:val="004852C6"/>
    <w:rsid w:val="0048660F"/>
    <w:rsid w:val="004920C7"/>
    <w:rsid w:val="004A0CBD"/>
    <w:rsid w:val="004A16AF"/>
    <w:rsid w:val="004B2170"/>
    <w:rsid w:val="00504F2B"/>
    <w:rsid w:val="005127B4"/>
    <w:rsid w:val="00527503"/>
    <w:rsid w:val="00564C5A"/>
    <w:rsid w:val="0058147E"/>
    <w:rsid w:val="00597A00"/>
    <w:rsid w:val="005B07C0"/>
    <w:rsid w:val="005E10C5"/>
    <w:rsid w:val="0061188D"/>
    <w:rsid w:val="00615C56"/>
    <w:rsid w:val="00630510"/>
    <w:rsid w:val="00632C09"/>
    <w:rsid w:val="00643DE1"/>
    <w:rsid w:val="006654A6"/>
    <w:rsid w:val="00676999"/>
    <w:rsid w:val="00686F6D"/>
    <w:rsid w:val="006A2441"/>
    <w:rsid w:val="006A418A"/>
    <w:rsid w:val="006C0E61"/>
    <w:rsid w:val="006C251B"/>
    <w:rsid w:val="006F6D58"/>
    <w:rsid w:val="0070207A"/>
    <w:rsid w:val="00705358"/>
    <w:rsid w:val="00706DDC"/>
    <w:rsid w:val="0072075A"/>
    <w:rsid w:val="00731124"/>
    <w:rsid w:val="0073493D"/>
    <w:rsid w:val="00743F2F"/>
    <w:rsid w:val="007574D1"/>
    <w:rsid w:val="007751DA"/>
    <w:rsid w:val="00783017"/>
    <w:rsid w:val="00787FE0"/>
    <w:rsid w:val="00793532"/>
    <w:rsid w:val="00797E4E"/>
    <w:rsid w:val="007B2C74"/>
    <w:rsid w:val="007E71ED"/>
    <w:rsid w:val="007F7920"/>
    <w:rsid w:val="00811485"/>
    <w:rsid w:val="0081504B"/>
    <w:rsid w:val="00826630"/>
    <w:rsid w:val="00832E87"/>
    <w:rsid w:val="0086185D"/>
    <w:rsid w:val="0088560E"/>
    <w:rsid w:val="0089575A"/>
    <w:rsid w:val="008A4654"/>
    <w:rsid w:val="008A4E14"/>
    <w:rsid w:val="008C3633"/>
    <w:rsid w:val="008C6057"/>
    <w:rsid w:val="008D2259"/>
    <w:rsid w:val="008D750D"/>
    <w:rsid w:val="008E36FD"/>
    <w:rsid w:val="008E4434"/>
    <w:rsid w:val="008E7AFD"/>
    <w:rsid w:val="00923468"/>
    <w:rsid w:val="009452EE"/>
    <w:rsid w:val="00951A23"/>
    <w:rsid w:val="00955138"/>
    <w:rsid w:val="00961F03"/>
    <w:rsid w:val="00964BD9"/>
    <w:rsid w:val="00980F92"/>
    <w:rsid w:val="00995009"/>
    <w:rsid w:val="00996122"/>
    <w:rsid w:val="009A4487"/>
    <w:rsid w:val="009B4567"/>
    <w:rsid w:val="009B49F8"/>
    <w:rsid w:val="009B6724"/>
    <w:rsid w:val="009C280A"/>
    <w:rsid w:val="009C78A8"/>
    <w:rsid w:val="009E7D0F"/>
    <w:rsid w:val="009F4AF3"/>
    <w:rsid w:val="00A16FDF"/>
    <w:rsid w:val="00A26009"/>
    <w:rsid w:val="00A30E9A"/>
    <w:rsid w:val="00A3557A"/>
    <w:rsid w:val="00A56FB7"/>
    <w:rsid w:val="00A606B2"/>
    <w:rsid w:val="00A949EA"/>
    <w:rsid w:val="00A94EC6"/>
    <w:rsid w:val="00A95854"/>
    <w:rsid w:val="00A978AB"/>
    <w:rsid w:val="00AA7D8B"/>
    <w:rsid w:val="00AE4EE1"/>
    <w:rsid w:val="00AF0526"/>
    <w:rsid w:val="00AF4B59"/>
    <w:rsid w:val="00AF74BF"/>
    <w:rsid w:val="00B05C81"/>
    <w:rsid w:val="00B10C18"/>
    <w:rsid w:val="00B22863"/>
    <w:rsid w:val="00B355DA"/>
    <w:rsid w:val="00B55800"/>
    <w:rsid w:val="00B628FE"/>
    <w:rsid w:val="00B64FFF"/>
    <w:rsid w:val="00B71667"/>
    <w:rsid w:val="00B84796"/>
    <w:rsid w:val="00B9088C"/>
    <w:rsid w:val="00B94EB4"/>
    <w:rsid w:val="00BB2913"/>
    <w:rsid w:val="00BD0F8E"/>
    <w:rsid w:val="00BD34B6"/>
    <w:rsid w:val="00C0561C"/>
    <w:rsid w:val="00C1481D"/>
    <w:rsid w:val="00C21E77"/>
    <w:rsid w:val="00C27264"/>
    <w:rsid w:val="00C44756"/>
    <w:rsid w:val="00C47C51"/>
    <w:rsid w:val="00C5134B"/>
    <w:rsid w:val="00C5418C"/>
    <w:rsid w:val="00C6025E"/>
    <w:rsid w:val="00C76019"/>
    <w:rsid w:val="00C77A26"/>
    <w:rsid w:val="00C83113"/>
    <w:rsid w:val="00C85849"/>
    <w:rsid w:val="00C8735A"/>
    <w:rsid w:val="00C96B26"/>
    <w:rsid w:val="00CA0D60"/>
    <w:rsid w:val="00CC5E90"/>
    <w:rsid w:val="00CD27B1"/>
    <w:rsid w:val="00CD6CA6"/>
    <w:rsid w:val="00CE2F18"/>
    <w:rsid w:val="00CE3C39"/>
    <w:rsid w:val="00D001D3"/>
    <w:rsid w:val="00D01C42"/>
    <w:rsid w:val="00D040C1"/>
    <w:rsid w:val="00D07607"/>
    <w:rsid w:val="00D13065"/>
    <w:rsid w:val="00D22FDB"/>
    <w:rsid w:val="00D2544F"/>
    <w:rsid w:val="00D33643"/>
    <w:rsid w:val="00D3462D"/>
    <w:rsid w:val="00D36C78"/>
    <w:rsid w:val="00D46201"/>
    <w:rsid w:val="00D57D11"/>
    <w:rsid w:val="00D6771B"/>
    <w:rsid w:val="00D901BE"/>
    <w:rsid w:val="00DA030E"/>
    <w:rsid w:val="00DA437C"/>
    <w:rsid w:val="00DC0DE0"/>
    <w:rsid w:val="00DC7E68"/>
    <w:rsid w:val="00DD7B6B"/>
    <w:rsid w:val="00DF30B3"/>
    <w:rsid w:val="00E06027"/>
    <w:rsid w:val="00E157C9"/>
    <w:rsid w:val="00E25E09"/>
    <w:rsid w:val="00E26109"/>
    <w:rsid w:val="00E30D90"/>
    <w:rsid w:val="00E43FAB"/>
    <w:rsid w:val="00E4554C"/>
    <w:rsid w:val="00E63DB1"/>
    <w:rsid w:val="00EC0926"/>
    <w:rsid w:val="00EC1418"/>
    <w:rsid w:val="00EC3CE7"/>
    <w:rsid w:val="00ED27BA"/>
    <w:rsid w:val="00ED5BF9"/>
    <w:rsid w:val="00EE1C7F"/>
    <w:rsid w:val="00F062D0"/>
    <w:rsid w:val="00F11220"/>
    <w:rsid w:val="00F1199E"/>
    <w:rsid w:val="00F1731F"/>
    <w:rsid w:val="00F26E64"/>
    <w:rsid w:val="00F35251"/>
    <w:rsid w:val="00F42212"/>
    <w:rsid w:val="00F44E7E"/>
    <w:rsid w:val="00F46D2A"/>
    <w:rsid w:val="00F54A3D"/>
    <w:rsid w:val="00F728DA"/>
    <w:rsid w:val="00F8529B"/>
    <w:rsid w:val="00F94D4D"/>
    <w:rsid w:val="00F97A46"/>
    <w:rsid w:val="00FA194B"/>
    <w:rsid w:val="00FB17D9"/>
    <w:rsid w:val="00FB3759"/>
    <w:rsid w:val="00FB6105"/>
    <w:rsid w:val="00FC2FD8"/>
    <w:rsid w:val="00FC7876"/>
    <w:rsid w:val="00FF0AC1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2DC2"/>
  <w15:chartTrackingRefBased/>
  <w15:docId w15:val="{17DE611B-9F6E-4458-8E3C-DB615611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FD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5EBE"/>
    <w:pPr>
      <w:ind w:left="720"/>
      <w:contextualSpacing/>
    </w:pPr>
  </w:style>
  <w:style w:type="numbering" w:customStyle="1" w:styleId="Bulletliste">
    <w:name w:val="Bulletliste"/>
    <w:uiPriority w:val="99"/>
    <w:rsid w:val="00435EBE"/>
    <w:pPr>
      <w:numPr>
        <w:numId w:val="2"/>
      </w:numPr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35E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5E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EB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5EBE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F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FB7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61F0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1F0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1F03"/>
    <w:rPr>
      <w:vertAlign w:val="superscript"/>
    </w:rPr>
  </w:style>
  <w:style w:type="table" w:styleId="Tabel-Gitter">
    <w:name w:val="Table Grid"/>
    <w:basedOn w:val="Tabel-Normal"/>
    <w:rsid w:val="00C0561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EB88-75BF-4F7E-B640-2460C12B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Siv Kjærgaard Amtoft</cp:lastModifiedBy>
  <cp:revision>2</cp:revision>
  <dcterms:created xsi:type="dcterms:W3CDTF">2025-01-07T09:55:00Z</dcterms:created>
  <dcterms:modified xsi:type="dcterms:W3CDTF">2025-01-07T09:55:00Z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44180</vt:lpwstr>
  </property>
  <property fmtid="{D5CDD505-2E9C-101B-9397-08002B2CF9AE}" pid="4" name="SD_IntegrationInfoAdded">
    <vt:bool>true</vt:bool>
  </property>
</Properties>
</file>