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42789D7A"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beskrivende karakter,</w:t>
      </w:r>
      <w:r w:rsidR="00AE0E1C">
        <w:rPr>
          <w:rFonts w:ascii="Arial" w:hAnsi="Arial" w:cs="Arial"/>
          <w:sz w:val="20"/>
          <w:szCs w:val="20"/>
          <w:highlight w:val="lightGray"/>
        </w:rPr>
        <w:t xml:space="preserve"> som kan suppleres med referencer til konkrete projekter </w:t>
      </w:r>
      <w:r w:rsidR="00C6037D" w:rsidRPr="00DB06C8">
        <w:rPr>
          <w:rFonts w:ascii="Arial" w:hAnsi="Arial" w:cs="Arial"/>
          <w:sz w:val="20"/>
          <w:szCs w:val="20"/>
          <w:highlight w:val="lightGray"/>
        </w:rPr>
        <w:t xml:space="preserve">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7B794494" w14:textId="5E0F930D" w:rsidR="00C171A5" w:rsidRPr="00C171A5" w:rsidRDefault="00C97767" w:rsidP="00B36FB8">
      <w:pPr>
        <w:pStyle w:val="Listeafsnit"/>
        <w:numPr>
          <w:ilvl w:val="0"/>
          <w:numId w:val="18"/>
        </w:numPr>
        <w:spacing w:after="0" w:line="260" w:lineRule="exact"/>
        <w:rPr>
          <w:rFonts w:ascii="Arial" w:hAnsi="Arial" w:cs="Arial"/>
          <w:sz w:val="20"/>
          <w:szCs w:val="20"/>
          <w:highlight w:val="lightGray"/>
        </w:rPr>
      </w:pPr>
      <w:r w:rsidRPr="00C171A5">
        <w:rPr>
          <w:rFonts w:ascii="Arial" w:hAnsi="Arial" w:cs="Arial"/>
          <w:sz w:val="20"/>
          <w:szCs w:val="20"/>
          <w:highlight w:val="lightGray"/>
        </w:rPr>
        <w:t>Når der</w:t>
      </w:r>
      <w:r w:rsidR="00C93FFF" w:rsidRPr="00C171A5">
        <w:rPr>
          <w:rFonts w:ascii="Arial" w:hAnsi="Arial" w:cs="Arial"/>
          <w:sz w:val="20"/>
          <w:szCs w:val="20"/>
          <w:highlight w:val="lightGray"/>
        </w:rPr>
        <w:t xml:space="preserve"> er tale om et igangværende projekt støttet af fonden</w:t>
      </w:r>
      <w:r w:rsidR="001372D1" w:rsidRPr="00C171A5">
        <w:rPr>
          <w:rFonts w:ascii="Arial" w:hAnsi="Arial" w:cs="Arial"/>
          <w:sz w:val="20"/>
          <w:szCs w:val="20"/>
          <w:highlight w:val="lightGray"/>
        </w:rPr>
        <w:t xml:space="preserve"> </w:t>
      </w:r>
      <w:r w:rsidRPr="00C171A5">
        <w:rPr>
          <w:rFonts w:ascii="Arial" w:hAnsi="Arial" w:cs="Arial"/>
          <w:sz w:val="20"/>
          <w:szCs w:val="20"/>
          <w:highlight w:val="lightGray"/>
        </w:rPr>
        <w:t>gives en status for aktivitetsmål samt leverance/resultatmål</w:t>
      </w:r>
      <w:r w:rsidR="0080519E" w:rsidRPr="00C171A5">
        <w:rPr>
          <w:rFonts w:ascii="Arial" w:hAnsi="Arial" w:cs="Arial"/>
          <w:sz w:val="20"/>
          <w:szCs w:val="20"/>
          <w:highlight w:val="lightGray"/>
        </w:rPr>
        <w:t>.</w:t>
      </w:r>
      <w:r w:rsidR="00C171A5" w:rsidRPr="00C171A5">
        <w:rPr>
          <w:rFonts w:ascii="Arial" w:hAnsi="Arial" w:cs="Arial"/>
          <w:sz w:val="20"/>
          <w:szCs w:val="20"/>
          <w:highlight w:val="lightGray"/>
        </w:rPr>
        <w:t xml:space="preserve"> Det oplyses, om der er justeringer i projektets aktiviteter set i forhold til tidligere projektbeskrivelse</w:t>
      </w:r>
      <w:r w:rsidR="00C171A5">
        <w:rPr>
          <w:rFonts w:ascii="Arial" w:hAnsi="Arial" w:cs="Arial"/>
          <w:sz w:val="20"/>
          <w:szCs w:val="20"/>
          <w:highlight w:val="lightGray"/>
        </w:rPr>
        <w:t>:</w:t>
      </w:r>
    </w:p>
    <w:p w14:paraId="7DAA6F6A" w14:textId="1DC0D16D" w:rsidR="00C171A5" w:rsidRPr="00C171A5" w:rsidRDefault="001372D1" w:rsidP="00311E7B">
      <w:pPr>
        <w:pStyle w:val="Listeafsnit"/>
        <w:numPr>
          <w:ilvl w:val="1"/>
          <w:numId w:val="18"/>
        </w:numPr>
        <w:spacing w:after="0" w:line="260" w:lineRule="exact"/>
        <w:rPr>
          <w:rFonts w:ascii="Arial" w:hAnsi="Arial" w:cs="Arial"/>
          <w:sz w:val="20"/>
          <w:szCs w:val="20"/>
          <w:highlight w:val="lightGray"/>
        </w:rPr>
      </w:pPr>
      <w:r w:rsidRPr="00C171A5">
        <w:rPr>
          <w:rFonts w:ascii="Arial" w:hAnsi="Arial" w:cs="Arial"/>
          <w:sz w:val="20"/>
          <w:szCs w:val="20"/>
          <w:highlight w:val="lightGray"/>
        </w:rPr>
        <w:t xml:space="preserve">hvordan </w:t>
      </w:r>
      <w:r w:rsidR="00C97767" w:rsidRPr="00C171A5">
        <w:rPr>
          <w:rFonts w:ascii="Arial" w:hAnsi="Arial" w:cs="Arial"/>
          <w:sz w:val="20"/>
          <w:szCs w:val="20"/>
          <w:highlight w:val="lightGray"/>
        </w:rPr>
        <w:t xml:space="preserve">har </w:t>
      </w:r>
      <w:r w:rsidRPr="00C171A5">
        <w:rPr>
          <w:rFonts w:ascii="Arial" w:hAnsi="Arial" w:cs="Arial"/>
          <w:sz w:val="20"/>
          <w:szCs w:val="20"/>
          <w:highlight w:val="lightGray"/>
        </w:rPr>
        <w:t xml:space="preserve">afviklingen af projektets aktiviteter forløbet indtil nu, </w:t>
      </w:r>
      <w:r w:rsidR="00C171A5" w:rsidRPr="00C171A5">
        <w:rPr>
          <w:rFonts w:ascii="Arial" w:hAnsi="Arial" w:cs="Arial"/>
          <w:sz w:val="20"/>
          <w:szCs w:val="20"/>
          <w:highlight w:val="lightGray"/>
        </w:rPr>
        <w:t>hvad er der opnået indtil nu, og hvad viser de foreløbige resultater.</w:t>
      </w:r>
    </w:p>
    <w:p w14:paraId="0AC2949C" w14:textId="744709D5" w:rsidR="00172CE9" w:rsidRPr="00C171A5" w:rsidRDefault="00C171A5" w:rsidP="00C171A5">
      <w:pPr>
        <w:pStyle w:val="Listeafsnit"/>
        <w:numPr>
          <w:ilvl w:val="1"/>
          <w:numId w:val="18"/>
        </w:numPr>
        <w:spacing w:after="0" w:line="260" w:lineRule="exact"/>
        <w:rPr>
          <w:rFonts w:ascii="Arial" w:hAnsi="Arial" w:cs="Arial"/>
          <w:sz w:val="20"/>
          <w:szCs w:val="20"/>
          <w:highlight w:val="lightGray"/>
        </w:rPr>
      </w:pPr>
      <w:r w:rsidRPr="00C171A5">
        <w:rPr>
          <w:rFonts w:ascii="Arial" w:hAnsi="Arial" w:cs="Arial"/>
          <w:sz w:val="20"/>
          <w:szCs w:val="20"/>
          <w:highlight w:val="lightGray"/>
        </w:rPr>
        <w:t>er der afvigelser i forhold til tidsplan og planlagte leverancer/resultater</w:t>
      </w:r>
      <w:r>
        <w:rPr>
          <w:rFonts w:ascii="Arial" w:hAnsi="Arial" w:cs="Arial"/>
          <w:sz w:val="20"/>
          <w:szCs w:val="20"/>
          <w:highlight w:val="lightGray"/>
        </w:rPr>
        <w:t>, årsager hertil og hvad der gøres for at rettet op herpå</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012A97C0"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r w:rsidR="00AE0E1C">
        <w:rPr>
          <w:rFonts w:ascii="Arial" w:hAnsi="Arial" w:cs="Arial"/>
          <w:sz w:val="20"/>
          <w:szCs w:val="20"/>
          <w:highlight w:val="lightGray"/>
        </w:rPr>
        <w:t xml:space="preserve"> og resultater</w:t>
      </w:r>
      <w:r w:rsidR="00A13212" w:rsidRPr="00A13212">
        <w:rPr>
          <w:rFonts w:ascii="Arial" w:hAnsi="Arial" w:cs="Arial"/>
          <w:sz w:val="20"/>
          <w:szCs w:val="20"/>
          <w:highlight w:val="lightGray"/>
        </w:rPr>
        <w:t>.</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A45DD66"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724421">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w:t>
      </w:r>
      <w:r w:rsidR="00C00FE9">
        <w:rPr>
          <w:rFonts w:ascii="Arial" w:hAnsi="Arial" w:cs="Arial"/>
          <w:sz w:val="20"/>
          <w:szCs w:val="20"/>
          <w:highlight w:val="lightGray"/>
        </w:rPr>
        <w:t>d</w:t>
      </w:r>
      <w:r w:rsidR="008609C6" w:rsidRPr="00FD0D5D">
        <w:rPr>
          <w:rFonts w:ascii="Arial" w:hAnsi="Arial" w:cs="Arial"/>
          <w:sz w:val="20"/>
          <w:szCs w:val="20"/>
          <w:highlight w:val="lightGray"/>
        </w:rPr>
        <w:t>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6D1A12C7" w14:textId="77777777" w:rsidR="007B027E" w:rsidRDefault="007B027E" w:rsidP="007B027E">
      <w:pPr>
        <w:spacing w:after="0" w:line="260" w:lineRule="exact"/>
        <w:rPr>
          <w:rFonts w:ascii="Arial" w:hAnsi="Arial" w:cs="Arial"/>
          <w:bCs/>
          <w:sz w:val="20"/>
          <w:szCs w:val="20"/>
        </w:rPr>
      </w:pPr>
      <w:r>
        <w:rPr>
          <w:rFonts w:ascii="Arial" w:hAnsi="Arial" w:cs="Arial"/>
          <w:bCs/>
          <w:sz w:val="20"/>
          <w:szCs w:val="20"/>
        </w:rPr>
        <w:t xml:space="preserve">Marker med afkrydsning: </w:t>
      </w:r>
    </w:p>
    <w:p w14:paraId="1C4F48DE" w14:textId="77777777" w:rsidR="007B027E" w:rsidRPr="00C31CD3" w:rsidRDefault="00724421" w:rsidP="007B027E">
      <w:pPr>
        <w:spacing w:after="0" w:line="280" w:lineRule="exact"/>
        <w:ind w:left="284" w:hanging="284"/>
        <w:rPr>
          <w:rFonts w:ascii="Arial" w:hAnsi="Arial" w:cs="Arial"/>
          <w:bCs/>
          <w:sz w:val="20"/>
          <w:szCs w:val="20"/>
        </w:rPr>
      </w:pPr>
      <w:sdt>
        <w:sdtPr>
          <w:rPr>
            <w:rFonts w:ascii="Arial" w:hAnsi="Arial" w:cs="Arial"/>
            <w:bCs/>
            <w:sz w:val="20"/>
            <w:szCs w:val="20"/>
          </w:rPr>
          <w:id w:val="-104629657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Frøafgrøder skal udgøre mindst halvdelen af afgrødernes top-10</w:t>
      </w:r>
    </w:p>
    <w:p w14:paraId="28AB27C5" w14:textId="77777777" w:rsidR="007B027E" w:rsidRPr="00C31CD3" w:rsidRDefault="00724421" w:rsidP="007B027E">
      <w:pPr>
        <w:spacing w:after="0" w:line="280" w:lineRule="exact"/>
        <w:ind w:left="284" w:hanging="284"/>
        <w:rPr>
          <w:rFonts w:ascii="Arial" w:hAnsi="Arial" w:cs="Arial"/>
          <w:bCs/>
          <w:sz w:val="20"/>
          <w:szCs w:val="20"/>
        </w:rPr>
      </w:pPr>
      <w:sdt>
        <w:sdtPr>
          <w:rPr>
            <w:rFonts w:ascii="Arial" w:hAnsi="Arial" w:cs="Arial"/>
            <w:bCs/>
            <w:sz w:val="20"/>
            <w:szCs w:val="20"/>
          </w:rPr>
          <w:id w:val="117106815"/>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Fastholde / øge eksporten</w:t>
      </w:r>
    </w:p>
    <w:p w14:paraId="4921701B" w14:textId="77777777" w:rsidR="007B027E" w:rsidRPr="00C31CD3" w:rsidRDefault="00724421" w:rsidP="007B027E">
      <w:pPr>
        <w:spacing w:after="0" w:line="280" w:lineRule="exact"/>
        <w:ind w:left="284" w:hanging="284"/>
        <w:rPr>
          <w:rFonts w:ascii="Arial" w:hAnsi="Arial" w:cs="Arial"/>
          <w:bCs/>
          <w:sz w:val="20"/>
          <w:szCs w:val="20"/>
        </w:rPr>
      </w:pPr>
      <w:sdt>
        <w:sdtPr>
          <w:rPr>
            <w:rFonts w:ascii="Arial" w:hAnsi="Arial" w:cs="Arial"/>
            <w:bCs/>
            <w:sz w:val="20"/>
            <w:szCs w:val="20"/>
          </w:rPr>
          <w:id w:val="-136713238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Mindre afhængighed af pesticider</w:t>
      </w:r>
    </w:p>
    <w:p w14:paraId="22D696D9" w14:textId="77777777" w:rsidR="007B027E" w:rsidRPr="00C31CD3" w:rsidRDefault="00724421" w:rsidP="007B027E">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7B027E">
            <w:rPr>
              <w:rFonts w:ascii="MS Gothic" w:eastAsia="MS Gothic" w:hAnsi="MS Gothic" w:cs="Arial" w:hint="eastAsia"/>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Andet: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lastRenderedPageBreak/>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2966CAC" w:rsidR="00160F02" w:rsidRPr="005447BF" w:rsidRDefault="007B027E" w:rsidP="00160F02">
    <w:pPr>
      <w:pStyle w:val="Sidehoved"/>
      <w:rPr>
        <w:rFonts w:ascii="Arial" w:hAnsi="Arial" w:cs="Arial"/>
        <w:b/>
        <w:bCs/>
        <w:sz w:val="20"/>
        <w:szCs w:val="20"/>
      </w:rPr>
    </w:pPr>
    <w:r>
      <w:rPr>
        <w:rFonts w:ascii="Arial" w:hAnsi="Arial" w:cs="Arial"/>
        <w:b/>
        <w:bCs/>
        <w:sz w:val="20"/>
        <w:szCs w:val="20"/>
      </w:rPr>
      <w:t xml:space="preserve">Frøafgiftsfonden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42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27E"/>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0E1C"/>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171A5"/>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13325</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8</cp:revision>
  <cp:lastPrinted>2024-04-25T11:53:00Z</cp:lastPrinted>
  <dcterms:created xsi:type="dcterms:W3CDTF">2024-04-26T08:46:00Z</dcterms:created>
  <dcterms:modified xsi:type="dcterms:W3CDTF">2024-05-16T08:37:00Z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