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333" w14:textId="1EB5F5B2" w:rsidR="0067636C" w:rsidRDefault="0009344D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</w:t>
      </w:r>
    </w:p>
    <w:p w14:paraId="57814893" w14:textId="77777777" w:rsidR="00AB5460" w:rsidRPr="00AB5460" w:rsidRDefault="00AB5460" w:rsidP="00AB5460"/>
    <w:p w14:paraId="5265A084" w14:textId="34B41BCD" w:rsidR="00C5316A" w:rsidRPr="00C5316A" w:rsidRDefault="0067636C" w:rsidP="00C5316A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</w:t>
      </w:r>
      <w:r w:rsidR="00C5316A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D61DE0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6FCBAD6A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B26813">
            <w:rPr>
              <w:rFonts w:cs="Arial"/>
              <w:szCs w:val="20"/>
            </w:rPr>
            <w:t>Frøafgiftsfonden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D61DE0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2EB41F67" w:rsidR="00EB25C7" w:rsidRPr="00436D78" w:rsidRDefault="004E5322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0451BCA3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</w:t>
      </w:r>
      <w:r w:rsidR="005351D5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CC93863" w14:textId="27902678" w:rsidR="00D61DE0" w:rsidRPr="00D61DE0" w:rsidRDefault="00D61DE0" w:rsidP="00D61DE0">
      <w:pPr>
        <w:spacing w:after="0" w:line="240" w:lineRule="auto"/>
        <w:rPr>
          <w:rFonts w:cs="Arial"/>
          <w:szCs w:val="20"/>
        </w:rPr>
      </w:pPr>
      <w:bookmarkStart w:id="0" w:name="_Hlk127877724"/>
      <w:r w:rsidRPr="00DD094D">
        <w:rPr>
          <w:rFonts w:cs="Arial"/>
          <w:szCs w:val="20"/>
        </w:rPr>
        <w:t>Der skal være overensstemmelse med den angivne periode, jf. punkt 3.1 i Del 3</w:t>
      </w:r>
    </w:p>
    <w:bookmarkEnd w:id="0"/>
    <w:p w14:paraId="5DBFEAE2" w14:textId="0D700053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5D5EBFB0" w:rsidR="00035064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16ECA386" w14:textId="59A14023" w:rsidR="00D61DE0" w:rsidRPr="00D61DE0" w:rsidRDefault="00D61DE0" w:rsidP="00D61DE0">
      <w:pPr>
        <w:spacing w:after="0" w:line="240" w:lineRule="auto"/>
        <w:rPr>
          <w:rFonts w:cs="Arial"/>
          <w:szCs w:val="20"/>
        </w:rPr>
      </w:pPr>
      <w:bookmarkStart w:id="1" w:name="_Hlk127877734"/>
      <w:r w:rsidRPr="00DD094D">
        <w:rPr>
          <w:rFonts w:cs="Arial"/>
          <w:szCs w:val="20"/>
        </w:rPr>
        <w:t>Der skal være overensstemmelse med det ansøgte tilskud, jf. punkt 3.2 i Del 3</w:t>
      </w:r>
    </w:p>
    <w:bookmarkEnd w:id="1"/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6B2A89EE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15284D4B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1D9C11D0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5831F225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1FEAA96C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3E5EF232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33DCFA56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65460F05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24CE53D3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59FA6FD0" w:rsidR="0018167F" w:rsidRDefault="00D61DE0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43E45" wp14:editId="0814963F">
                <wp:simplePos x="0" y="0"/>
                <wp:positionH relativeFrom="page">
                  <wp:posOffset>-842010</wp:posOffset>
                </wp:positionH>
                <wp:positionV relativeFrom="paragraph">
                  <wp:posOffset>299085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041C" w14:textId="77777777" w:rsidR="00D61DE0" w:rsidRPr="00BA6189" w:rsidRDefault="00D61DE0" w:rsidP="00D61DE0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43E4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6.3pt;margin-top:23.5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" stroked="f">
                <v:textbox>
                  <w:txbxContent>
                    <w:p w14:paraId="1991041C" w14:textId="77777777" w:rsidR="00D61DE0" w:rsidRPr="00BA6189" w:rsidRDefault="00D61DE0" w:rsidP="00D61DE0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47B511BA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45D0C31D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310A5504" w:rsidR="008323A9" w:rsidRPr="009F2F5E" w:rsidRDefault="0009344D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16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754589D5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28C22A80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13B5152E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lastRenderedPageBreak/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E8C34A7" w14:textId="77777777" w:rsidR="00B43D59" w:rsidRDefault="00B43D59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FF21409" w14:textId="6648FBFC" w:rsidR="00B43D59" w:rsidRPr="00B43D59" w:rsidRDefault="00B43D59" w:rsidP="00B43D59">
      <w:pPr>
        <w:pStyle w:val="Listeafsnit"/>
        <w:numPr>
          <w:ilvl w:val="1"/>
          <w:numId w:val="17"/>
        </w:num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B43D59">
        <w:rPr>
          <w:rFonts w:cs="Arial"/>
          <w:b/>
          <w:szCs w:val="20"/>
        </w:rPr>
        <w:t>Projektet i forhold til fondens strategi</w:t>
      </w:r>
    </w:p>
    <w:p w14:paraId="48E434CE" w14:textId="0AD21917" w:rsidR="00B43D59" w:rsidRDefault="00B43D59" w:rsidP="00B43D59">
      <w:pPr>
        <w:pBdr>
          <w:top w:val="single" w:sz="4" w:space="1" w:color="auto"/>
        </w:pBdr>
        <w:spacing w:after="0" w:line="240" w:lineRule="auto"/>
        <w:rPr>
          <w:rFonts w:cs="Arial"/>
          <w:bCs/>
          <w:szCs w:val="20"/>
        </w:rPr>
      </w:pPr>
      <w:r w:rsidRPr="00B43D59">
        <w:rPr>
          <w:rFonts w:cs="Arial"/>
          <w:bCs/>
          <w:szCs w:val="20"/>
        </w:rPr>
        <w:t>Markér hvilket indsatsområde i fondens strategi, projektet hører under. Hvis projektet hører under flere indsa</w:t>
      </w:r>
      <w:r>
        <w:rPr>
          <w:rFonts w:cs="Arial"/>
          <w:bCs/>
          <w:szCs w:val="20"/>
        </w:rPr>
        <w:t>ts</w:t>
      </w:r>
      <w:r w:rsidRPr="00B43D59">
        <w:rPr>
          <w:rFonts w:cs="Arial"/>
          <w:bCs/>
          <w:szCs w:val="20"/>
        </w:rPr>
        <w:t>områder, angives det primære indsatsområde.</w:t>
      </w:r>
    </w:p>
    <w:p w14:paraId="3919367C" w14:textId="174C168E" w:rsidR="00D64EA0" w:rsidRDefault="00D64EA0" w:rsidP="00B43D59">
      <w:pPr>
        <w:pBdr>
          <w:top w:val="single" w:sz="4" w:space="1" w:color="auto"/>
        </w:pBdr>
        <w:spacing w:after="0" w:line="240" w:lineRule="auto"/>
        <w:rPr>
          <w:rFonts w:cs="Arial"/>
          <w:bCs/>
          <w:szCs w:val="20"/>
        </w:rPr>
      </w:pPr>
    </w:p>
    <w:p w14:paraId="5D0A0174" w14:textId="4353844A" w:rsidR="00D64EA0" w:rsidRPr="00B43D59" w:rsidRDefault="00D64EA0" w:rsidP="00B43D59">
      <w:pPr>
        <w:pBdr>
          <w:top w:val="single" w:sz="4" w:space="1" w:color="auto"/>
        </w:pBd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Marker ét felt</w:t>
      </w:r>
    </w:p>
    <w:p w14:paraId="09BA4422" w14:textId="0D0CACF3" w:rsidR="00B43D59" w:rsidRDefault="00B43D59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3A53AC69" w14:textId="5ED6A6E1" w:rsidR="00E60424" w:rsidRDefault="00E60424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Spor 1 – Frøproduktion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E60424" w:rsidRPr="00436D78" w14:paraId="63EC4C56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9B" w14:textId="10714494" w:rsidR="00E60424" w:rsidRPr="00436D78" w:rsidRDefault="0009344D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6"/>
                <w:id w:val="139788920"/>
                <w:placeholder>
                  <w:docPart w:val="70927A640BC9483AA3ED770D077548B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766F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275E338C" w14:textId="42C626C1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Konkurrenceevne i hele værdikæden for markfrø og havefrø</w:t>
            </w:r>
          </w:p>
        </w:tc>
      </w:tr>
      <w:tr w:rsidR="00E60424" w:rsidRPr="00436D78" w14:paraId="45DBA487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E35" w14:textId="77777777" w:rsidR="00E60424" w:rsidRPr="00436D78" w:rsidRDefault="0009344D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7"/>
                <w:id w:val="200446824"/>
                <w:placeholder>
                  <w:docPart w:val="E57944935CE740E99118E312BCC5FB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5E7D4" w14:textId="5816438A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Klimaaftryk og klimatilpasning i frøproduktionen</w:t>
            </w:r>
          </w:p>
        </w:tc>
      </w:tr>
      <w:tr w:rsidR="00E60424" w:rsidRPr="00436D78" w14:paraId="30CA8D10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A31" w14:textId="77777777" w:rsidR="00E60424" w:rsidRPr="00436D78" w:rsidRDefault="0009344D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8"/>
                <w:id w:val="1800404264"/>
                <w:placeholder>
                  <w:docPart w:val="12C8F339A4DA457CA420287DBF9C2AA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F4AB9E6" w14:textId="77D9883F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Mindre afhængighed af pesticider i frøproduktionen</w:t>
            </w:r>
          </w:p>
        </w:tc>
      </w:tr>
    </w:tbl>
    <w:p w14:paraId="4418E9E7" w14:textId="77777777" w:rsidR="00D64EA0" w:rsidRDefault="00D64EA0" w:rsidP="00E60424">
      <w:pPr>
        <w:spacing w:after="0" w:line="240" w:lineRule="auto"/>
        <w:rPr>
          <w:rFonts w:cs="Arial"/>
          <w:szCs w:val="20"/>
        </w:rPr>
      </w:pPr>
    </w:p>
    <w:p w14:paraId="575BA756" w14:textId="016948B1" w:rsidR="00E60424" w:rsidRPr="00E60424" w:rsidRDefault="00E60424" w:rsidP="00E60424">
      <w:pPr>
        <w:spacing w:after="0" w:line="240" w:lineRule="auto"/>
        <w:rPr>
          <w:rFonts w:cs="Arial"/>
          <w:b/>
          <w:bCs/>
          <w:szCs w:val="20"/>
        </w:rPr>
      </w:pPr>
      <w:r w:rsidRPr="00E60424">
        <w:rPr>
          <w:rFonts w:cs="Arial"/>
          <w:b/>
          <w:bCs/>
          <w:szCs w:val="20"/>
        </w:rPr>
        <w:t>Spor 2 - Præforædling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E60424" w:rsidRPr="00436D78" w14:paraId="49B0E2C5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487" w14:textId="77777777" w:rsidR="00E60424" w:rsidRPr="00436D78" w:rsidRDefault="0009344D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9"/>
                <w:id w:val="-358199687"/>
                <w:placeholder>
                  <w:docPart w:val="9D8804785DE44B60A0A239F6B3F997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09B87AD" w14:textId="7561DCD6" w:rsidR="00E60424" w:rsidRPr="00436D78" w:rsidRDefault="00E60424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Teknologi i forædling – fænotyping, genetisk selektion, mutationsforædling</w:t>
            </w:r>
          </w:p>
        </w:tc>
      </w:tr>
      <w:tr w:rsidR="00E60424" w:rsidRPr="00436D78" w14:paraId="4D5EE811" w14:textId="77777777" w:rsidTr="0018169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0AB" w14:textId="77777777" w:rsidR="00E60424" w:rsidRPr="00436D78" w:rsidRDefault="0009344D" w:rsidP="0018169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0"/>
                <w:id w:val="-1261293929"/>
                <w:placeholder>
                  <w:docPart w:val="F6302C00A7C6480BB05C984FAEAF90A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6042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7A3436F" w14:textId="315A5436" w:rsidR="00E60424" w:rsidRPr="00436D78" w:rsidRDefault="00D64EA0" w:rsidP="00181692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Præforædling af græsser og græsmarksbælgplanter</w:t>
            </w:r>
          </w:p>
        </w:tc>
      </w:tr>
    </w:tbl>
    <w:p w14:paraId="1F399EA2" w14:textId="00877370" w:rsidR="00E60424" w:rsidRDefault="00E60424" w:rsidP="00E60424">
      <w:pPr>
        <w:spacing w:after="0" w:line="240" w:lineRule="auto"/>
        <w:rPr>
          <w:rFonts w:cs="Arial"/>
          <w:szCs w:val="20"/>
        </w:rPr>
      </w:pPr>
    </w:p>
    <w:p w14:paraId="67644735" w14:textId="223BB066" w:rsidR="00E60424" w:rsidRDefault="00E60424" w:rsidP="00E60424">
      <w:pPr>
        <w:spacing w:after="0" w:line="240" w:lineRule="auto"/>
        <w:rPr>
          <w:rFonts w:cs="Arial"/>
          <w:szCs w:val="20"/>
        </w:rPr>
      </w:pPr>
    </w:p>
    <w:p w14:paraId="033DE6B1" w14:textId="77777777" w:rsidR="00B53275" w:rsidRPr="00C4386A" w:rsidRDefault="00B53275" w:rsidP="00B53275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2" w:name="_Hlk128493466"/>
      <w:r w:rsidRPr="00C4386A">
        <w:rPr>
          <w:rFonts w:cs="Arial"/>
          <w:b/>
          <w:bCs/>
          <w:szCs w:val="20"/>
        </w:rPr>
        <w:t>1.2 Klimabidrag</w:t>
      </w:r>
    </w:p>
    <w:p w14:paraId="78C7B484" w14:textId="77777777" w:rsidR="00B53275" w:rsidRPr="00C4386A" w:rsidRDefault="00B53275" w:rsidP="00B53275">
      <w:pPr>
        <w:spacing w:after="0" w:line="240" w:lineRule="auto"/>
        <w:rPr>
          <w:rFonts w:cs="Arial"/>
          <w:szCs w:val="20"/>
        </w:rPr>
      </w:pPr>
      <w:bookmarkStart w:id="3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20653035" w14:textId="77777777" w:rsidR="00B53275" w:rsidRPr="00C4386A" w:rsidRDefault="00B53275" w:rsidP="00B53275">
      <w:pPr>
        <w:spacing w:after="0" w:line="240" w:lineRule="auto"/>
        <w:rPr>
          <w:rFonts w:cs="Arial"/>
          <w:szCs w:val="20"/>
        </w:rPr>
      </w:pPr>
    </w:p>
    <w:p w14:paraId="64F71C38" w14:textId="77777777" w:rsidR="00B53275" w:rsidRPr="00C4386A" w:rsidRDefault="00B53275" w:rsidP="00B53275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77028EAB" w14:textId="77777777" w:rsidR="00B53275" w:rsidRPr="00C4386A" w:rsidRDefault="00B53275" w:rsidP="00B53275">
      <w:pPr>
        <w:spacing w:after="0" w:line="240" w:lineRule="auto"/>
        <w:rPr>
          <w:rFonts w:cs="Arial"/>
          <w:szCs w:val="20"/>
        </w:rPr>
      </w:pPr>
      <w:bookmarkStart w:id="4" w:name="_Hlk40788453"/>
    </w:p>
    <w:bookmarkEnd w:id="2"/>
    <w:bookmarkEnd w:id="3"/>
    <w:bookmarkEnd w:id="4"/>
    <w:p w14:paraId="38283FC4" w14:textId="77777777" w:rsidR="00B53275" w:rsidRPr="00436D78" w:rsidRDefault="00B53275" w:rsidP="00B53275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B53275" w:rsidRPr="00436D78" w14:paraId="11A606AA" w14:textId="77777777" w:rsidTr="004F6B4B">
        <w:trPr>
          <w:trHeight w:val="284"/>
        </w:trPr>
        <w:tc>
          <w:tcPr>
            <w:tcW w:w="340" w:type="dxa"/>
            <w:vAlign w:val="center"/>
          </w:tcPr>
          <w:bookmarkStart w:id="5" w:name="_Hlk40788554"/>
          <w:p w14:paraId="7B230F9A" w14:textId="77777777" w:rsidR="00B53275" w:rsidRPr="00436D78" w:rsidRDefault="0009344D" w:rsidP="004F6B4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295F42C2EF214C5EA6D64934DB25E42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5327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B1A7924" w14:textId="77777777" w:rsidR="00B53275" w:rsidRPr="00436D78" w:rsidRDefault="00B53275" w:rsidP="004F6B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6" w:name="_Hlk40789281"/>
      <w:tr w:rsidR="00B53275" w:rsidRPr="00436D78" w14:paraId="0D9F9CB9" w14:textId="77777777" w:rsidTr="004F6B4B">
        <w:trPr>
          <w:trHeight w:val="284"/>
        </w:trPr>
        <w:tc>
          <w:tcPr>
            <w:tcW w:w="340" w:type="dxa"/>
            <w:vAlign w:val="center"/>
          </w:tcPr>
          <w:p w14:paraId="295A5E28" w14:textId="77777777" w:rsidR="00B53275" w:rsidRPr="00436D78" w:rsidRDefault="0009344D" w:rsidP="004F6B4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D388593892284E54AECC5F49C500CE1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5327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ADAF96E" w14:textId="77777777" w:rsidR="00B53275" w:rsidRPr="00050003" w:rsidRDefault="00B53275" w:rsidP="004F6B4B">
            <w:r>
              <w:t>Projektet har som delformål at reducere klimabelastningen</w:t>
            </w:r>
          </w:p>
        </w:tc>
      </w:tr>
      <w:tr w:rsidR="00B53275" w:rsidRPr="00436D78" w14:paraId="475EACE7" w14:textId="77777777" w:rsidTr="004F6B4B">
        <w:trPr>
          <w:trHeight w:val="284"/>
        </w:trPr>
        <w:tc>
          <w:tcPr>
            <w:tcW w:w="340" w:type="dxa"/>
          </w:tcPr>
          <w:p w14:paraId="3F4C1BAE" w14:textId="77777777" w:rsidR="00B53275" w:rsidRPr="00436D78" w:rsidRDefault="0009344D" w:rsidP="004F6B4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D849DBDD16F749EEAED17FD8A45C5AD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5327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65CEBE12" w14:textId="77777777" w:rsidR="00B53275" w:rsidRPr="008E082B" w:rsidRDefault="00B53275" w:rsidP="004F6B4B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5"/>
      <w:bookmarkEnd w:id="6"/>
    </w:tbl>
    <w:p w14:paraId="66EAECAE" w14:textId="0BBAC4E9" w:rsidR="0025495B" w:rsidRDefault="0025495B" w:rsidP="00E60424">
      <w:pPr>
        <w:spacing w:after="0" w:line="240" w:lineRule="auto"/>
        <w:rPr>
          <w:rFonts w:cs="Arial"/>
          <w:szCs w:val="20"/>
        </w:rPr>
      </w:pPr>
    </w:p>
    <w:p w14:paraId="1720C875" w14:textId="77777777" w:rsidR="0025495B" w:rsidRDefault="0025495B" w:rsidP="00E60424">
      <w:pPr>
        <w:spacing w:after="0" w:line="240" w:lineRule="auto"/>
        <w:rPr>
          <w:rFonts w:cs="Arial"/>
          <w:szCs w:val="20"/>
        </w:rPr>
      </w:pPr>
    </w:p>
    <w:p w14:paraId="275E56F1" w14:textId="1AFDCC69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25495B">
        <w:rPr>
          <w:rFonts w:cs="Arial"/>
          <w:b/>
          <w:szCs w:val="20"/>
        </w:rPr>
        <w:t>3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7" w:name="_Hlk72405433"/>
          <w:p w14:paraId="649253EA" w14:textId="77777777" w:rsidR="00D22B88" w:rsidRPr="00436D78" w:rsidRDefault="0009344D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09344D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09344D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6808202B" w:rsidR="00D22B88" w:rsidRPr="00436D78" w:rsidRDefault="0009344D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766F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7"/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09344D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5FB6F19D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08600E52" w14:textId="77777777" w:rsidR="0025495B" w:rsidRDefault="0025495B" w:rsidP="00E0338E">
      <w:pPr>
        <w:spacing w:after="0" w:line="240" w:lineRule="auto"/>
        <w:rPr>
          <w:rFonts w:cs="Arial"/>
          <w:szCs w:val="20"/>
        </w:rPr>
      </w:pPr>
    </w:p>
    <w:p w14:paraId="28F55F35" w14:textId="7166E958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25495B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5C1BAEEF" w:rsidR="00C11DCC" w:rsidRPr="00436D78" w:rsidRDefault="00DF07F4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>M</w:t>
      </w:r>
      <w:r w:rsidR="00C11DCC" w:rsidRPr="00436D78">
        <w:rPr>
          <w:rFonts w:cs="Arial"/>
          <w:szCs w:val="20"/>
        </w:rPr>
        <w:t xml:space="preserve">arker </w:t>
      </w:r>
      <w:r w:rsidR="0092783C">
        <w:rPr>
          <w:rFonts w:cs="Arial"/>
          <w:szCs w:val="20"/>
        </w:rPr>
        <w:t xml:space="preserve">vurdering af hjemmel, jf. </w:t>
      </w:r>
      <w:r w:rsidR="0092783C" w:rsidRPr="009815B8">
        <w:rPr>
          <w:rFonts w:cs="Arial"/>
          <w:szCs w:val="20"/>
        </w:rPr>
        <w:t>aktivitetsbekendtgørelsen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0FFFDF8E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bookmarkStart w:id="8" w:name="_Hlk72405784"/>
          <w:p w14:paraId="70E01585" w14:textId="4E25097B" w:rsidR="00475076" w:rsidRPr="00436D78" w:rsidRDefault="0009344D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467C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FA675BE" w14:textId="77777777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0158E68D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002C8" w14:textId="77777777" w:rsidR="00475076" w:rsidRPr="00436D78" w:rsidRDefault="0009344D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AE79556" w14:textId="70F8407C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101D0D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  <w:bookmarkEnd w:id="8"/>
    </w:tbl>
    <w:p w14:paraId="2AF1C729" w14:textId="77777777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09344D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5EE76125" w:rsidR="003B6FD5" w:rsidRDefault="0009344D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766F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09344D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6BAA561B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00B62F1E" w14:textId="77777777" w:rsidR="00D64EA0" w:rsidRDefault="00D64EA0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09344D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09344D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09344D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B26813">
      <w:footerReference w:type="default" r:id="rId9"/>
      <w:headerReference w:type="first" r:id="rId10"/>
      <w:pgSz w:w="11906" w:h="16838"/>
      <w:pgMar w:top="927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09344D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E453C3" w:rsidR="00F0528F" w:rsidRPr="00B26813" w:rsidRDefault="00B26813" w:rsidP="00B26813">
    <w:pPr>
      <w:pStyle w:val="Sidehoved"/>
    </w:pPr>
    <w:r>
      <w:rPr>
        <w:noProof/>
      </w:rPr>
      <w:drawing>
        <wp:inline distT="0" distB="0" distL="0" distR="0" wp14:anchorId="0D6E5BED" wp14:editId="5DC93EC8">
          <wp:extent cx="1843200" cy="288000"/>
          <wp:effectExtent l="0" t="0" r="508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10B5B"/>
    <w:multiLevelType w:val="multilevel"/>
    <w:tmpl w:val="940E7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62765837">
    <w:abstractNumId w:val="13"/>
  </w:num>
  <w:num w:numId="2" w16cid:durableId="675573470">
    <w:abstractNumId w:val="8"/>
  </w:num>
  <w:num w:numId="3" w16cid:durableId="814447516">
    <w:abstractNumId w:val="10"/>
  </w:num>
  <w:num w:numId="4" w16cid:durableId="1342733354">
    <w:abstractNumId w:val="4"/>
  </w:num>
  <w:num w:numId="5" w16cid:durableId="1876850127">
    <w:abstractNumId w:val="14"/>
  </w:num>
  <w:num w:numId="6" w16cid:durableId="647631370">
    <w:abstractNumId w:val="2"/>
  </w:num>
  <w:num w:numId="7" w16cid:durableId="1629161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389109">
    <w:abstractNumId w:val="6"/>
  </w:num>
  <w:num w:numId="9" w16cid:durableId="1768037199">
    <w:abstractNumId w:val="5"/>
  </w:num>
  <w:num w:numId="10" w16cid:durableId="518979695">
    <w:abstractNumId w:val="9"/>
  </w:num>
  <w:num w:numId="11" w16cid:durableId="1902018159">
    <w:abstractNumId w:val="12"/>
  </w:num>
  <w:num w:numId="12" w16cid:durableId="1099329780">
    <w:abstractNumId w:val="7"/>
  </w:num>
  <w:num w:numId="13" w16cid:durableId="154537149">
    <w:abstractNumId w:val="1"/>
  </w:num>
  <w:num w:numId="14" w16cid:durableId="1182277572">
    <w:abstractNumId w:val="11"/>
  </w:num>
  <w:num w:numId="15" w16cid:durableId="59719557">
    <w:abstractNumId w:val="3"/>
  </w:num>
  <w:num w:numId="16" w16cid:durableId="549342370">
    <w:abstractNumId w:val="0"/>
  </w:num>
  <w:num w:numId="17" w16cid:durableId="613250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PSoK2X9VYjzXo0XtLEwHtE9dSIa8oofrYhvnMne9ZWjWVXRD/1N6jv/RW2mvwIW/shE6Dn+WTkPaj7bmHAHQ==" w:salt="+woLbLfGOEaf0Emr+nS81A==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67C2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344D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59AF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E156C"/>
    <w:rsid w:val="001E3EA0"/>
    <w:rsid w:val="001E622E"/>
    <w:rsid w:val="001E645D"/>
    <w:rsid w:val="001F059A"/>
    <w:rsid w:val="001F55FC"/>
    <w:rsid w:val="001F7788"/>
    <w:rsid w:val="002036F4"/>
    <w:rsid w:val="00204626"/>
    <w:rsid w:val="00205706"/>
    <w:rsid w:val="0021217A"/>
    <w:rsid w:val="002133DA"/>
    <w:rsid w:val="0021394C"/>
    <w:rsid w:val="00216CFA"/>
    <w:rsid w:val="00221990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495B"/>
    <w:rsid w:val="00256CBA"/>
    <w:rsid w:val="00264056"/>
    <w:rsid w:val="00264321"/>
    <w:rsid w:val="00265A47"/>
    <w:rsid w:val="00271617"/>
    <w:rsid w:val="002730B8"/>
    <w:rsid w:val="00274957"/>
    <w:rsid w:val="00282C14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667DA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5322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2BF7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482F"/>
    <w:rsid w:val="005F0EA2"/>
    <w:rsid w:val="005F3523"/>
    <w:rsid w:val="005F77A0"/>
    <w:rsid w:val="005F7B40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7A8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234D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55E1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5460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26813"/>
    <w:rsid w:val="00B31C19"/>
    <w:rsid w:val="00B33D2D"/>
    <w:rsid w:val="00B33DC3"/>
    <w:rsid w:val="00B34EC7"/>
    <w:rsid w:val="00B41164"/>
    <w:rsid w:val="00B42C19"/>
    <w:rsid w:val="00B43D59"/>
    <w:rsid w:val="00B45255"/>
    <w:rsid w:val="00B4756D"/>
    <w:rsid w:val="00B51A05"/>
    <w:rsid w:val="00B52599"/>
    <w:rsid w:val="00B53275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766FF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316A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3A1B"/>
    <w:rsid w:val="00CD445D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6A07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1DE0"/>
    <w:rsid w:val="00D63755"/>
    <w:rsid w:val="00D642D8"/>
    <w:rsid w:val="00D64EA0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DF07F4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0424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2715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A20AF0" w:rsidP="00A20AF0">
          <w:pPr>
            <w:pStyle w:val="DD2CCC323AD34AFF9075E1304A2BB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A20AF0" w:rsidP="00A20AF0">
          <w:pPr>
            <w:pStyle w:val="31074350A54A40808D84870BF0441F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A20AF0" w:rsidP="00A20AF0">
          <w:pPr>
            <w:pStyle w:val="82D38B2FBCD44EEA9BFB994B90F0A64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A20AF0" w:rsidP="00A20AF0">
          <w:pPr>
            <w:pStyle w:val="F9741D6BDDB8432C848D83F883F0E8F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A20AF0" w:rsidP="00A20AF0">
          <w:pPr>
            <w:pStyle w:val="7ED32FD9319947669B9215931405D0D1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A20AF0" w:rsidP="00A20AF0">
          <w:pPr>
            <w:pStyle w:val="941D9115E78841E6B5B012F2C45BE85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A20AF0" w:rsidP="00A20AF0">
          <w:pPr>
            <w:pStyle w:val="9AADF1AC8026428286351DDEB2768D2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A20AF0" w:rsidP="00A20AF0">
          <w:pPr>
            <w:pStyle w:val="8B89183844A5496A9AE04A49660942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A20AF0" w:rsidP="00A20AF0">
          <w:pPr>
            <w:pStyle w:val="C63BA497D29A49768E3BA9D028F61E1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A20AF0" w:rsidP="00A20AF0">
          <w:pPr>
            <w:pStyle w:val="4EBAE2DF8A6F437CAFC1DEA5BF546C4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A20AF0" w:rsidP="00A20AF0">
          <w:pPr>
            <w:pStyle w:val="80707E8082364ACCA9F2B38DD50DC26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A20AF0" w:rsidP="00A20AF0">
          <w:pPr>
            <w:pStyle w:val="794C99A26D2C45F198AD56501E2ACC7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A20AF0" w:rsidP="00A20AF0">
          <w:pPr>
            <w:pStyle w:val="CE15741D60ED47FA966E1826B2E8D6F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A20AF0" w:rsidP="00A20AF0">
          <w:pPr>
            <w:pStyle w:val="64B344F62D9748859C6F4344A388C73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A20AF0" w:rsidP="00A20AF0">
          <w:pPr>
            <w:pStyle w:val="078F5E6188C843359F9943F4740BBD5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A20AF0" w:rsidP="00A20AF0">
          <w:pPr>
            <w:pStyle w:val="1C66239BEC5D4DBBA08C33D9C16516C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A20AF0" w:rsidP="00A20AF0">
          <w:pPr>
            <w:pStyle w:val="DC765207FCAB4ACABA5342BB58B07CF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A20AF0" w:rsidP="00A20AF0">
          <w:pPr>
            <w:pStyle w:val="DD262449B8054363830B1438D707314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A20AF0" w:rsidP="00A20AF0">
          <w:pPr>
            <w:pStyle w:val="A247B9EA46EE4181B689028D043B3BC1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A20AF0" w:rsidP="00A20AF0">
          <w:pPr>
            <w:pStyle w:val="F571208465694DD6A3FC3856ECF74D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A20AF0" w:rsidP="00A20AF0">
          <w:pPr>
            <w:pStyle w:val="B7B35E39A64A469889690E68EF940B7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A20AF0" w:rsidP="00A20AF0">
          <w:pPr>
            <w:pStyle w:val="46111EDD93594BDA880EC087566A770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A20AF0" w:rsidP="00A20AF0">
          <w:pPr>
            <w:pStyle w:val="87E97F5D7B3544AD8693AE4B29A02A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A20AF0" w:rsidP="00A20AF0">
          <w:pPr>
            <w:pStyle w:val="07D2F1D95B60424B86EF854C535F2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A20AF0" w:rsidP="00A20AF0">
          <w:pPr>
            <w:pStyle w:val="E2B4FAF012664B6997A18AEEBC3687F9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A20AF0" w:rsidP="00A20AF0">
          <w:pPr>
            <w:pStyle w:val="B796CD4423814BB8BE345EB363734F32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A20AF0" w:rsidP="00A20AF0">
          <w:pPr>
            <w:pStyle w:val="9DE9280050374B748D5CAA1A7775E354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A20AF0" w:rsidP="00A20AF0">
          <w:pPr>
            <w:pStyle w:val="A0ABDDAADCAB4B03899E141913090CB1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A20AF0" w:rsidP="00A20AF0">
          <w:pPr>
            <w:pStyle w:val="7AD90EE9033F41338AC41D1AF3F9AC30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A20AF0" w:rsidP="00A20AF0">
          <w:pPr>
            <w:pStyle w:val="A3079D1EC5FA472C8102F73AF66B520B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A20AF0" w:rsidP="00A20AF0">
          <w:pPr>
            <w:pStyle w:val="A545A58E62664D179DA8456ECB2A75B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A20AF0" w:rsidP="00A20AF0">
          <w:pPr>
            <w:pStyle w:val="8D02C6F8D0144CDA920EDD708CE7017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A20AF0" w:rsidP="00A20AF0">
          <w:pPr>
            <w:pStyle w:val="D45385CBA642429587C057C7EA5EE73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A20AF0" w:rsidP="00A20AF0">
          <w:pPr>
            <w:pStyle w:val="38AF75CD9728451ABE3A9CF3A0C549E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A20AF0" w:rsidP="00A20AF0">
          <w:pPr>
            <w:pStyle w:val="C7EC8EA7C5904548B645EB4E9A1CF1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0927A640BC9483AA3ED770D077548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B7F16-0B9C-4A8E-9FB4-02923DBFC7E2}"/>
      </w:docPartPr>
      <w:docPartBody>
        <w:p w:rsidR="007714AD" w:rsidRDefault="00A20AF0" w:rsidP="00A20AF0">
          <w:pPr>
            <w:pStyle w:val="70927A640BC9483AA3ED770D077548B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57944935CE740E99118E312BCC5F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611D5-70BB-44F4-A43F-208D155F7FBE}"/>
      </w:docPartPr>
      <w:docPartBody>
        <w:p w:rsidR="007714AD" w:rsidRDefault="00A20AF0" w:rsidP="00A20AF0">
          <w:pPr>
            <w:pStyle w:val="E57944935CE740E99118E312BCC5FB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2C8F339A4DA457CA420287DBF9C2A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F04A1-3A9A-4F5B-81D6-FB2CD3DE6970}"/>
      </w:docPartPr>
      <w:docPartBody>
        <w:p w:rsidR="007714AD" w:rsidRDefault="00A20AF0" w:rsidP="00A20AF0">
          <w:pPr>
            <w:pStyle w:val="12C8F339A4DA457CA420287DBF9C2AA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D8804785DE44B60A0A239F6B3F997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C5F56-D547-4D7B-95F6-F5A05D3040F8}"/>
      </w:docPartPr>
      <w:docPartBody>
        <w:p w:rsidR="007714AD" w:rsidRDefault="00A20AF0" w:rsidP="00A20AF0">
          <w:pPr>
            <w:pStyle w:val="9D8804785DE44B60A0A239F6B3F9970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6302C00A7C6480BB05C984FAEAF9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23D8C1-AEB3-44BE-ACD3-EBCDC1A1E6F8}"/>
      </w:docPartPr>
      <w:docPartBody>
        <w:p w:rsidR="007714AD" w:rsidRDefault="00A20AF0" w:rsidP="00A20AF0">
          <w:pPr>
            <w:pStyle w:val="F6302C00A7C6480BB05C984FAEAF90A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95F42C2EF214C5EA6D64934DB25E4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21903-FE9C-4C29-9637-71FE2E877D45}"/>
      </w:docPartPr>
      <w:docPartBody>
        <w:p w:rsidR="006254E3" w:rsidRDefault="00BD1926" w:rsidP="00BD1926">
          <w:pPr>
            <w:pStyle w:val="295F42C2EF214C5EA6D64934DB25E42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388593892284E54AECC5F49C500CE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C5790C-29D1-4D20-8E8F-ADC8F59C35F1}"/>
      </w:docPartPr>
      <w:docPartBody>
        <w:p w:rsidR="006254E3" w:rsidRDefault="00BD1926" w:rsidP="00BD1926">
          <w:pPr>
            <w:pStyle w:val="D388593892284E54AECC5F49C500CE1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849DBDD16F749EEAED17FD8A45C5A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42FFE-7162-4969-818F-FC30364E9381}"/>
      </w:docPartPr>
      <w:docPartBody>
        <w:p w:rsidR="006254E3" w:rsidRDefault="00BD1926" w:rsidP="00BD1926">
          <w:pPr>
            <w:pStyle w:val="D849DBDD16F749EEAED17FD8A45C5ADB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2F3F09"/>
    <w:rsid w:val="003130F5"/>
    <w:rsid w:val="00383F7E"/>
    <w:rsid w:val="00440C23"/>
    <w:rsid w:val="004C1748"/>
    <w:rsid w:val="005109D8"/>
    <w:rsid w:val="0054299B"/>
    <w:rsid w:val="0059778A"/>
    <w:rsid w:val="005B405B"/>
    <w:rsid w:val="006254E3"/>
    <w:rsid w:val="00665420"/>
    <w:rsid w:val="00686325"/>
    <w:rsid w:val="00696EE2"/>
    <w:rsid w:val="006C40F7"/>
    <w:rsid w:val="007714AD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20AF0"/>
    <w:rsid w:val="00A341D6"/>
    <w:rsid w:val="00A623AC"/>
    <w:rsid w:val="00B17FF3"/>
    <w:rsid w:val="00B20302"/>
    <w:rsid w:val="00B21343"/>
    <w:rsid w:val="00B542D2"/>
    <w:rsid w:val="00B97C75"/>
    <w:rsid w:val="00BD1926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0AF0"/>
    <w:rPr>
      <w:color w:val="808080"/>
    </w:rPr>
  </w:style>
  <w:style w:type="paragraph" w:customStyle="1" w:styleId="A247B9EA46EE4181B689028D043B3BC1">
    <w:name w:val="A247B9EA46EE4181B689028D043B3BC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">
    <w:name w:val="B7B35E39A64A469889690E68EF940B78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">
    <w:name w:val="46111EDD93594BDA880EC087566A770A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">
    <w:name w:val="82D38B2FBCD44EEA9BFB994B90F0A64C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">
    <w:name w:val="F9741D6BDDB8432C848D83F883F0E8F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">
    <w:name w:val="7ED32FD9319947669B9215931405D0D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">
    <w:name w:val="B796CD4423814BB8BE345EB363734F32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">
    <w:name w:val="9AADF1AC8026428286351DDEB2768D2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">
    <w:name w:val="8B89183844A5496A9AE04A4966094295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">
    <w:name w:val="C63BA497D29A49768E3BA9D028F61E1E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">
    <w:name w:val="4EBAE2DF8A6F437CAFC1DEA5BF546C4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">
    <w:name w:val="80707E8082364ACCA9F2B38DD50DC267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">
    <w:name w:val="794C99A26D2C45F198AD56501E2ACC7F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">
    <w:name w:val="CE15741D60ED47FA966E1826B2E8D6FE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">
    <w:name w:val="64B344F62D9748859C6F4344A388C730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">
    <w:name w:val="078F5E6188C843359F9943F4740BBD5C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">
    <w:name w:val="1C66239BEC5D4DBBA08C33D9C16516CD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">
    <w:name w:val="38AF75CD9728451ABE3A9CF3A0C549E6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">
    <w:name w:val="D45385CBA642429587C057C7EA5EE73F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">
    <w:name w:val="C7EC8EA7C5904548B645EB4E9A1CF1A1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">
    <w:name w:val="A545A58E62664D179DA8456ECB2A75B8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">
    <w:name w:val="8D02C6F8D0144CDA920EDD708CE7017B"/>
    <w:rsid w:val="00A20AF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927A640BC9483AA3ED770D077548B3">
    <w:name w:val="70927A640BC9483AA3ED770D077548B3"/>
    <w:rsid w:val="00A20AF0"/>
  </w:style>
  <w:style w:type="paragraph" w:customStyle="1" w:styleId="E57944935CE740E99118E312BCC5FB66">
    <w:name w:val="E57944935CE740E99118E312BCC5FB66"/>
    <w:rsid w:val="00A20AF0"/>
  </w:style>
  <w:style w:type="paragraph" w:customStyle="1" w:styleId="12C8F339A4DA457CA420287DBF9C2AA9">
    <w:name w:val="12C8F339A4DA457CA420287DBF9C2AA9"/>
    <w:rsid w:val="00A20AF0"/>
  </w:style>
  <w:style w:type="paragraph" w:customStyle="1" w:styleId="9D8804785DE44B60A0A239F6B3F9970C">
    <w:name w:val="9D8804785DE44B60A0A239F6B3F9970C"/>
    <w:rsid w:val="00A20AF0"/>
  </w:style>
  <w:style w:type="paragraph" w:customStyle="1" w:styleId="F6302C00A7C6480BB05C984FAEAF90A9">
    <w:name w:val="F6302C00A7C6480BB05C984FAEAF90A9"/>
    <w:rsid w:val="00A20AF0"/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295F42C2EF214C5EA6D64934DB25E426">
    <w:name w:val="295F42C2EF214C5EA6D64934DB25E426"/>
    <w:rsid w:val="00BD1926"/>
  </w:style>
  <w:style w:type="paragraph" w:customStyle="1" w:styleId="D388593892284E54AECC5F49C500CE13">
    <w:name w:val="D388593892284E54AECC5F49C500CE13"/>
    <w:rsid w:val="00BD1926"/>
  </w:style>
  <w:style w:type="paragraph" w:customStyle="1" w:styleId="D849DBDD16F749EEAED17FD8A45C5ADB">
    <w:name w:val="D849DBDD16F749EEAED17FD8A45C5ADB"/>
    <w:rsid w:val="00BD1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C12A-2EC5-476A-B0D2-24393BC0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5586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15</cp:revision>
  <cp:lastPrinted>2021-06-03T06:06:00Z</cp:lastPrinted>
  <dcterms:created xsi:type="dcterms:W3CDTF">2023-02-14T12:20:00Z</dcterms:created>
  <dcterms:modified xsi:type="dcterms:W3CDTF">2023-05-12T07:53:00Z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